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AFB5">
      <w:pPr>
        <w:widowControl/>
        <w:adjustRightInd w:val="0"/>
        <w:snapToGrid w:val="0"/>
        <w:spacing w:after="200" w:line="600" w:lineRule="exact"/>
        <w:jc w:val="left"/>
        <w:outlineLvl w:val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附件1：</w:t>
      </w:r>
    </w:p>
    <w:tbl>
      <w:tblPr>
        <w:tblStyle w:val="2"/>
        <w:tblW w:w="14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735"/>
        <w:gridCol w:w="1165"/>
        <w:gridCol w:w="2370"/>
        <w:gridCol w:w="960"/>
        <w:gridCol w:w="1575"/>
        <w:gridCol w:w="1665"/>
        <w:gridCol w:w="5540"/>
      </w:tblGrid>
      <w:tr w14:paraId="693D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907" w:type="dxa"/>
            <w:gridSpan w:val="8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8FD0E">
            <w:pPr>
              <w:widowControl/>
              <w:adjustRightInd w:val="0"/>
              <w:snapToGrid w:val="0"/>
              <w:spacing w:after="200"/>
              <w:ind w:firstLine="2400" w:firstLineChars="600"/>
              <w:jc w:val="left"/>
              <w:rPr>
                <w:rFonts w:ascii="仿宋_GB2312" w:hAnsi="Tahoma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长水实验幼儿园公开招聘合同制人员计划及岗位要求表</w:t>
            </w:r>
          </w:p>
        </w:tc>
      </w:tr>
      <w:tr w14:paraId="0FD5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3F4A9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招聘</w:t>
            </w:r>
          </w:p>
          <w:p w14:paraId="2E6ADC88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7A5C9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招聘</w:t>
            </w:r>
          </w:p>
          <w:p w14:paraId="3A359197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F2087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75AA2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732E2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户籍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109D8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2A664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资格证要求</w:t>
            </w:r>
          </w:p>
        </w:tc>
        <w:tc>
          <w:tcPr>
            <w:tcW w:w="5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21EA7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其他要求</w:t>
            </w:r>
          </w:p>
        </w:tc>
      </w:tr>
      <w:tr w14:paraId="027E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80BB7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仿宋_GB2312" w:hAnsi="Tahoma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AB941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仿宋_GB2312" w:hAnsi="Tahoma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9FABC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仿宋_GB2312" w:hAnsi="Tahoma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CF451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仿宋_GB2312" w:hAnsi="Tahoma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11D56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仿宋_GB2312" w:hAnsi="Tahoma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EEA3C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仿宋_GB2312" w:hAnsi="Tahoma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9FFC4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仿宋_GB2312" w:hAnsi="Tahoma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9B718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仿宋_GB2312" w:hAnsi="Tahoma" w:eastAsia="仿宋_GB2312" w:cs="Times New Roman"/>
                <w:kern w:val="0"/>
                <w:sz w:val="28"/>
                <w:szCs w:val="28"/>
              </w:rPr>
            </w:pPr>
          </w:p>
        </w:tc>
      </w:tr>
      <w:tr w14:paraId="662F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526D1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仿宋_GB2312" w:hAnsi="Tahoma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专任</w:t>
            </w:r>
          </w:p>
          <w:p w14:paraId="71F6C2F6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仿宋_GB2312" w:hAnsi="Tahoma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C6474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仿宋_GB2312" w:hAnsi="Tahoma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A6396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仿宋_GB2312" w:hAnsi="Tahoma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8A619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仿宋_GB2312" w:hAnsi="Tahoma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imes New Roman"/>
                <w:color w:val="000000"/>
                <w:kern w:val="0"/>
                <w:sz w:val="32"/>
                <w:szCs w:val="32"/>
              </w:rPr>
              <w:t>35周岁及以下</w:t>
            </w:r>
          </w:p>
          <w:p w14:paraId="1487FF77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仿宋_GB2312" w:hAnsi="Tahoma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imes New Roman"/>
                <w:color w:val="000000"/>
                <w:kern w:val="0"/>
                <w:sz w:val="32"/>
                <w:szCs w:val="32"/>
              </w:rPr>
              <w:t>(1989年12月</w:t>
            </w:r>
            <w:r>
              <w:rPr>
                <w:rFonts w:hint="eastAsia" w:ascii="仿宋_GB2312" w:hAnsi="Tahoma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Tahoma" w:eastAsia="仿宋_GB2312" w:cs="Times New Roman"/>
                <w:color w:val="000000"/>
                <w:kern w:val="0"/>
                <w:sz w:val="32"/>
                <w:szCs w:val="32"/>
              </w:rPr>
              <w:t>日以后出生</w:t>
            </w: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914D6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Tahoma" w:eastAsia="仿宋_GB2312" w:cs="Times New Roman"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嘉兴</w:t>
            </w:r>
            <w:bookmarkEnd w:id="0"/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B1BE6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学前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5C247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幼儿园教师资格证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7C407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仿宋_GB2312" w:hAnsi="Tahoma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任期内具有区级教学能手、学科带头人</w:t>
            </w: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  <w:lang w:val="en-US" w:eastAsia="zh-CN"/>
              </w:rPr>
              <w:t>名师等</w:t>
            </w:r>
            <w:bookmarkStart w:id="1" w:name="_GoBack"/>
            <w:bookmarkEnd w:id="1"/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以上称号放宽至40周岁(1984年1</w:t>
            </w: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Tahoma" w:eastAsia="仿宋_GB2312" w:cs="Times New Roman"/>
                <w:kern w:val="0"/>
                <w:sz w:val="32"/>
                <w:szCs w:val="32"/>
              </w:rPr>
              <w:t>日以后出生)。</w:t>
            </w:r>
          </w:p>
        </w:tc>
      </w:tr>
    </w:tbl>
    <w:p w14:paraId="46214C6A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59664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94920"/>
    <w:rsid w:val="791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150</Characters>
  <Lines>0</Lines>
  <Paragraphs>0</Paragraphs>
  <TotalTime>2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2025-12-04T11:49:00Z</dcterms:created>
  <dc:creator>Lenovo</dc:creator>
  <cp:lastModifiedBy>WPS_1733298441</cp:lastModifiedBy>
  <dcterms:modified xsi:type="dcterms:W3CDTF">2025-12-15T00:47:13Z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eyJoZGlkIjoiYzU1OWIzOWNkZTM0ZmQ4Mjk2YjRkY2M2NWRlMmRkOTQiLCJ1c2VySWQiOiIxNjYzODA5Mzc4In0=</vt:lpwstr>
  </property>
  <property fmtid="{D5CDD505-2E9C-101B-9397-08002B2CF9AE}" pid="4" name="ICV">
    <vt:lpwstr>4E0103970AC143E6B3FCBE51498B4456_12</vt:lpwstr>
  </property>
</Properties>
</file>