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cs="??_GB2312"/>
          <w:b/>
          <w:bCs/>
          <w:sz w:val="44"/>
          <w:szCs w:val="44"/>
        </w:rPr>
      </w:pPr>
      <w:r>
        <w:rPr>
          <w:rFonts w:hint="eastAsia" w:ascii="宋体" w:hAnsi="宋体" w:cs="??_GB2312"/>
          <w:b/>
          <w:bCs/>
          <w:sz w:val="44"/>
          <w:szCs w:val="44"/>
        </w:rPr>
        <w:t>三门县教育局赴浙江师范大学校园招聘202</w:t>
      </w:r>
      <w:r>
        <w:rPr>
          <w:rFonts w:hint="eastAsia" w:ascii="宋体" w:hAnsi="宋体" w:cs="??_GB2312"/>
          <w:b/>
          <w:bCs/>
          <w:sz w:val="44"/>
          <w:szCs w:val="44"/>
          <w:lang w:val="en-US" w:eastAsia="zh-CN"/>
        </w:rPr>
        <w:t>3</w:t>
      </w:r>
      <w:r>
        <w:rPr>
          <w:rFonts w:hint="eastAsia" w:ascii="宋体" w:hAnsi="宋体" w:cs="??_GB2312"/>
          <w:b/>
          <w:bCs/>
          <w:sz w:val="44"/>
          <w:szCs w:val="44"/>
        </w:rPr>
        <w:t>届高校毕业生的公告</w:t>
      </w:r>
    </w:p>
    <w:p>
      <w:pPr>
        <w:spacing w:line="6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为进一步优化</w:t>
      </w:r>
      <w:r>
        <w:rPr>
          <w:rFonts w:hint="eastAsia" w:ascii="仿宋_GB2312" w:hAnsi="宋体" w:eastAsia="仿宋_GB2312"/>
          <w:sz w:val="30"/>
          <w:szCs w:val="30"/>
          <w:lang w:val="en-US" w:eastAsia="zh-CN"/>
        </w:rPr>
        <w:t>师资</w:t>
      </w:r>
      <w:r>
        <w:rPr>
          <w:rFonts w:hint="eastAsia" w:ascii="仿宋_GB2312" w:hAnsi="宋体" w:eastAsia="仿宋_GB2312"/>
          <w:sz w:val="30"/>
          <w:szCs w:val="30"/>
        </w:rPr>
        <w:t>队伍结构，</w:t>
      </w:r>
      <w:r>
        <w:rPr>
          <w:rFonts w:hint="eastAsia" w:ascii="仿宋_GB2312" w:hAnsi="宋体" w:eastAsia="仿宋_GB2312"/>
          <w:sz w:val="30"/>
          <w:szCs w:val="30"/>
          <w:lang w:val="en-US" w:eastAsia="zh-CN"/>
        </w:rPr>
        <w:t>不断提高</w:t>
      </w:r>
      <w:r>
        <w:rPr>
          <w:rFonts w:hint="eastAsia" w:ascii="仿宋_GB2312" w:hAnsi="宋体" w:eastAsia="仿宋_GB2312"/>
          <w:sz w:val="30"/>
          <w:szCs w:val="30"/>
        </w:rPr>
        <w:t>教师队伍整体素质，促进三门教育</w:t>
      </w:r>
      <w:r>
        <w:rPr>
          <w:rFonts w:hint="eastAsia" w:ascii="仿宋_GB2312" w:hAnsi="宋体" w:eastAsia="仿宋_GB2312"/>
          <w:sz w:val="30"/>
          <w:szCs w:val="30"/>
          <w:lang w:val="en-US" w:eastAsia="zh-CN"/>
        </w:rPr>
        <w:t>事业的可</w:t>
      </w:r>
      <w:r>
        <w:rPr>
          <w:rFonts w:hint="eastAsia" w:ascii="仿宋_GB2312" w:hAnsi="宋体" w:eastAsia="仿宋_GB2312"/>
          <w:sz w:val="30"/>
          <w:szCs w:val="30"/>
        </w:rPr>
        <w:t>持续发展，根据省、市有关文件精神，结合三门县人民政府办公室专题会议纪要〔20</w:t>
      </w:r>
      <w:r>
        <w:rPr>
          <w:rFonts w:hint="eastAsia" w:ascii="仿宋_GB2312" w:hAnsi="宋体" w:eastAsia="仿宋_GB2312"/>
          <w:sz w:val="30"/>
          <w:szCs w:val="30"/>
          <w:lang w:val="en-US" w:eastAsia="zh-CN"/>
        </w:rPr>
        <w:t>22</w:t>
      </w:r>
      <w:r>
        <w:rPr>
          <w:rFonts w:hint="eastAsia" w:ascii="仿宋_GB2312" w:hAnsi="宋体" w:eastAsia="仿宋_GB2312"/>
          <w:sz w:val="30"/>
          <w:szCs w:val="30"/>
        </w:rPr>
        <w:t>〕</w:t>
      </w:r>
      <w:r>
        <w:rPr>
          <w:rFonts w:hint="eastAsia" w:ascii="仿宋_GB2312" w:hAnsi="宋体" w:eastAsia="仿宋_GB2312"/>
          <w:sz w:val="30"/>
          <w:szCs w:val="30"/>
          <w:lang w:val="en-US" w:eastAsia="zh-CN"/>
        </w:rPr>
        <w:t>35</w:t>
      </w:r>
      <w:r>
        <w:rPr>
          <w:rFonts w:hint="eastAsia" w:ascii="仿宋_GB2312" w:hAnsi="宋体" w:eastAsia="仿宋_GB2312"/>
          <w:sz w:val="30"/>
          <w:szCs w:val="30"/>
        </w:rPr>
        <w:t>号《关于</w:t>
      </w:r>
      <w:r>
        <w:rPr>
          <w:rFonts w:hint="eastAsia" w:ascii="仿宋_GB2312" w:hAnsi="宋体" w:eastAsia="仿宋_GB2312"/>
          <w:sz w:val="30"/>
          <w:szCs w:val="30"/>
          <w:lang w:val="en-US" w:eastAsia="zh-CN"/>
        </w:rPr>
        <w:t>改进新教师招聘方式</w:t>
      </w:r>
      <w:r>
        <w:rPr>
          <w:rFonts w:hint="eastAsia" w:ascii="仿宋_GB2312" w:hAnsi="宋体" w:eastAsia="仿宋_GB2312"/>
          <w:sz w:val="30"/>
          <w:szCs w:val="30"/>
        </w:rPr>
        <w:t>有关问题</w:t>
      </w:r>
      <w:r>
        <w:rPr>
          <w:rFonts w:hint="eastAsia" w:ascii="仿宋_GB2312" w:hAnsi="宋体" w:eastAsia="仿宋_GB2312"/>
          <w:sz w:val="30"/>
          <w:szCs w:val="30"/>
          <w:lang w:eastAsia="zh-CN"/>
        </w:rPr>
        <w:t>的</w:t>
      </w:r>
      <w:r>
        <w:rPr>
          <w:rFonts w:hint="eastAsia" w:ascii="仿宋_GB2312" w:hAnsi="宋体" w:eastAsia="仿宋_GB2312"/>
          <w:sz w:val="30"/>
          <w:szCs w:val="30"/>
        </w:rPr>
        <w:t>专题会议纪要》</w:t>
      </w:r>
      <w:r>
        <w:rPr>
          <w:rFonts w:hint="eastAsia" w:ascii="仿宋_GB2312" w:hAnsi="宋体" w:eastAsia="仿宋_GB2312"/>
          <w:sz w:val="30"/>
          <w:szCs w:val="30"/>
          <w:lang w:val="en-US" w:eastAsia="zh-CN"/>
        </w:rPr>
        <w:t>规定</w:t>
      </w:r>
      <w:r>
        <w:rPr>
          <w:rFonts w:hint="eastAsia" w:ascii="仿宋_GB2312" w:hAnsi="宋体" w:eastAsia="仿宋_GB2312"/>
          <w:sz w:val="30"/>
          <w:szCs w:val="30"/>
        </w:rPr>
        <w:t>，现将三门县教育局校园招聘202</w:t>
      </w:r>
      <w:r>
        <w:rPr>
          <w:rFonts w:hint="eastAsia" w:ascii="仿宋_GB2312" w:hAnsi="宋体" w:eastAsia="仿宋_GB2312"/>
          <w:sz w:val="30"/>
          <w:szCs w:val="30"/>
          <w:lang w:val="en-US" w:eastAsia="zh-CN"/>
        </w:rPr>
        <w:t>3</w:t>
      </w:r>
      <w:r>
        <w:rPr>
          <w:rFonts w:hint="eastAsia" w:ascii="仿宋_GB2312" w:hAnsi="宋体" w:eastAsia="仿宋_GB2312"/>
          <w:sz w:val="30"/>
          <w:szCs w:val="30"/>
        </w:rPr>
        <w:t>届高校毕业生的有关事项公告如下：</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lang w:val="en-US" w:eastAsia="zh-CN"/>
        </w:rPr>
        <w:t>一</w:t>
      </w:r>
      <w:r>
        <w:rPr>
          <w:rFonts w:hint="eastAsia" w:ascii="仿宋_GB2312" w:hAnsi="宋体" w:eastAsia="仿宋_GB2312"/>
          <w:sz w:val="30"/>
          <w:szCs w:val="30"/>
        </w:rPr>
        <w:t>、招聘条件及对象</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1.热爱教育事业，热爱学生，品行端正，遵纪守法，有良好的职业道德。</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2.具有与招聘岗位相适应的专业知识、教育教学能力和身体心理素质。</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3.年龄要求：199</w:t>
      </w:r>
      <w:r>
        <w:rPr>
          <w:rFonts w:hint="eastAsia" w:ascii="仿宋_GB2312" w:hAnsi="宋体" w:eastAsia="仿宋_GB2312"/>
          <w:sz w:val="30"/>
          <w:szCs w:val="30"/>
          <w:lang w:val="en-US" w:eastAsia="zh-CN"/>
        </w:rPr>
        <w:t>2</w:t>
      </w:r>
      <w:r>
        <w:rPr>
          <w:rFonts w:hint="eastAsia" w:ascii="仿宋_GB2312" w:hAnsi="宋体" w:eastAsia="仿宋_GB2312"/>
          <w:sz w:val="30"/>
          <w:szCs w:val="30"/>
        </w:rPr>
        <w:t>年12月31日及以后出生。</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lang w:eastAsia="zh-CN"/>
        </w:rPr>
        <w:t>学历</w:t>
      </w:r>
      <w:r>
        <w:rPr>
          <w:rFonts w:hint="eastAsia" w:ascii="仿宋_GB2312" w:hAnsi="宋体" w:eastAsia="仿宋_GB2312"/>
          <w:sz w:val="30"/>
          <w:szCs w:val="30"/>
          <w:lang w:val="en-US" w:eastAsia="zh-CN"/>
        </w:rPr>
        <w:t>要求须具备以下条件之一（其中报考高中体育、音乐、美术的应具备学历要求条件③或④）：</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lang w:eastAsia="zh-CN"/>
        </w:rPr>
      </w:pPr>
      <w:r>
        <w:rPr>
          <w:rFonts w:hint="eastAsia" w:ascii="仿宋_GB2312" w:hAnsi="宋体" w:eastAsia="仿宋_GB2312"/>
          <w:sz w:val="30"/>
          <w:szCs w:val="30"/>
          <w:lang w:val="en-US" w:eastAsia="zh-CN"/>
        </w:rPr>
        <w:t>①</w:t>
      </w:r>
      <w:r>
        <w:rPr>
          <w:rFonts w:hint="eastAsia" w:ascii="仿宋_GB2312" w:hAnsi="宋体" w:eastAsia="仿宋_GB2312"/>
          <w:sz w:val="30"/>
          <w:szCs w:val="30"/>
          <w:lang w:eastAsia="zh-CN"/>
        </w:rPr>
        <w:t>高考第一批次（或第一段）录取的</w:t>
      </w:r>
      <w:r>
        <w:rPr>
          <w:rFonts w:hint="eastAsia" w:ascii="仿宋_GB2312" w:hAnsi="宋体" w:eastAsia="仿宋_GB2312"/>
          <w:sz w:val="30"/>
          <w:szCs w:val="30"/>
          <w:lang w:val="en-US" w:eastAsia="zh-CN"/>
        </w:rPr>
        <w:t>2023年</w:t>
      </w:r>
      <w:r>
        <w:rPr>
          <w:rFonts w:hint="eastAsia" w:ascii="仿宋_GB2312" w:hAnsi="宋体" w:eastAsia="仿宋_GB2312"/>
          <w:sz w:val="30"/>
          <w:szCs w:val="30"/>
          <w:lang w:eastAsia="zh-CN"/>
        </w:rPr>
        <w:t>全日制普通高校应届师范类毕业生；</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lang w:eastAsia="zh-CN"/>
        </w:rPr>
      </w:pPr>
      <w:r>
        <w:rPr>
          <w:rFonts w:hint="eastAsia" w:ascii="仿宋_GB2312" w:hAnsi="宋体" w:eastAsia="仿宋_GB2312"/>
          <w:sz w:val="30"/>
          <w:szCs w:val="30"/>
          <w:lang w:val="en-US" w:eastAsia="zh-CN"/>
        </w:rPr>
        <w:t>②被</w:t>
      </w:r>
      <w:r>
        <w:rPr>
          <w:rFonts w:hint="eastAsia" w:ascii="仿宋_GB2312" w:hAnsi="宋体" w:eastAsia="仿宋_GB2312"/>
          <w:sz w:val="30"/>
          <w:szCs w:val="30"/>
          <w:lang w:eastAsia="zh-CN"/>
        </w:rPr>
        <w:t>高校拟推荐为“省优秀毕业生”的</w:t>
      </w:r>
      <w:r>
        <w:rPr>
          <w:rFonts w:hint="eastAsia" w:ascii="仿宋_GB2312" w:hAnsi="宋体" w:eastAsia="仿宋_GB2312"/>
          <w:sz w:val="30"/>
          <w:szCs w:val="30"/>
          <w:lang w:val="en-US" w:eastAsia="zh-CN"/>
        </w:rPr>
        <w:t>2023年</w:t>
      </w:r>
      <w:r>
        <w:rPr>
          <w:rFonts w:hint="eastAsia" w:ascii="仿宋_GB2312" w:hAnsi="宋体" w:eastAsia="仿宋_GB2312"/>
          <w:sz w:val="30"/>
          <w:szCs w:val="30"/>
          <w:lang w:eastAsia="zh-CN"/>
        </w:rPr>
        <w:t>全日制普通高校应届师范类</w:t>
      </w:r>
      <w:r>
        <w:rPr>
          <w:rFonts w:hint="eastAsia" w:ascii="仿宋_GB2312" w:hAnsi="宋体" w:eastAsia="仿宋_GB2312"/>
          <w:sz w:val="30"/>
          <w:szCs w:val="30"/>
          <w:lang w:val="en-US" w:eastAsia="zh-CN"/>
        </w:rPr>
        <w:t>本科</w:t>
      </w:r>
      <w:r>
        <w:rPr>
          <w:rFonts w:hint="eastAsia" w:ascii="仿宋_GB2312" w:hAnsi="宋体" w:eastAsia="仿宋_GB2312"/>
          <w:sz w:val="30"/>
          <w:szCs w:val="30"/>
          <w:lang w:eastAsia="zh-CN"/>
        </w:rPr>
        <w:t>毕业生；</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③普通高校</w:t>
      </w:r>
      <w:r>
        <w:rPr>
          <w:rFonts w:hint="eastAsia" w:ascii="仿宋_GB2312" w:hAnsi="宋体" w:eastAsia="仿宋_GB2312"/>
          <w:sz w:val="30"/>
          <w:szCs w:val="30"/>
          <w:lang w:val="en-US" w:eastAsia="zh-CN"/>
        </w:rPr>
        <w:t>2023年</w:t>
      </w:r>
      <w:r>
        <w:rPr>
          <w:rFonts w:hint="eastAsia" w:ascii="仿宋_GB2312" w:hAnsi="宋体" w:eastAsia="仿宋_GB2312"/>
          <w:sz w:val="30"/>
          <w:szCs w:val="30"/>
          <w:lang w:eastAsia="zh-CN"/>
        </w:rPr>
        <w:t>硕士研究生及以上学历（本科要求为国内全日制普通高校毕业）的应届</w:t>
      </w:r>
      <w:r>
        <w:rPr>
          <w:rFonts w:hint="eastAsia" w:ascii="仿宋_GB2312" w:hAnsi="宋体" w:eastAsia="仿宋_GB2312"/>
          <w:sz w:val="30"/>
          <w:szCs w:val="30"/>
          <w:lang w:val="en-US" w:eastAsia="zh-CN"/>
        </w:rPr>
        <w:t>毕业生；</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24"/>
          <w:szCs w:val="24"/>
          <w:lang w:eastAsia="zh-CN"/>
        </w:rPr>
      </w:pPr>
      <w:r>
        <w:rPr>
          <w:rFonts w:hint="eastAsia" w:ascii="仿宋_GB2312" w:hAnsi="宋体" w:eastAsia="仿宋_GB2312"/>
          <w:sz w:val="30"/>
          <w:szCs w:val="30"/>
          <w:lang w:val="en-US" w:eastAsia="zh-CN"/>
        </w:rPr>
        <w:t>④</w:t>
      </w:r>
      <w:r>
        <w:rPr>
          <w:rFonts w:hint="eastAsia" w:ascii="仿宋_GB2312" w:hAnsi="宋体" w:eastAsia="仿宋_GB2312"/>
          <w:sz w:val="30"/>
          <w:szCs w:val="30"/>
          <w:lang w:eastAsia="zh-CN"/>
        </w:rPr>
        <w:t>教育部第二轮公布的“双一流”（</w:t>
      </w:r>
      <w:r>
        <w:rPr>
          <w:rFonts w:hint="eastAsia" w:ascii="仿宋_GB2312" w:hAnsi="宋体" w:eastAsia="仿宋_GB2312"/>
          <w:sz w:val="30"/>
          <w:szCs w:val="30"/>
          <w:lang w:val="en-US" w:eastAsia="zh-CN"/>
        </w:rPr>
        <w:t>一流大学建设高校及一流学科建设高校</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2023年</w:t>
      </w:r>
      <w:r>
        <w:rPr>
          <w:rFonts w:hint="eastAsia" w:ascii="仿宋_GB2312" w:hAnsi="宋体" w:eastAsia="仿宋_GB2312"/>
          <w:sz w:val="30"/>
          <w:szCs w:val="30"/>
          <w:lang w:eastAsia="zh-CN"/>
        </w:rPr>
        <w:t>全日制应届毕业生。</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lang w:val="en-US" w:eastAsia="zh-CN"/>
        </w:rPr>
        <w:t>5</w:t>
      </w:r>
      <w:r>
        <w:rPr>
          <w:rFonts w:hint="eastAsia" w:ascii="仿宋_GB2312" w:hAnsi="宋体" w:eastAsia="仿宋_GB2312"/>
          <w:sz w:val="30"/>
          <w:szCs w:val="30"/>
        </w:rPr>
        <w:t>.所学专业与报考学科必须相同或相近。</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lang w:val="en-US" w:eastAsia="zh-CN"/>
        </w:rPr>
        <w:t>6</w:t>
      </w:r>
      <w:r>
        <w:rPr>
          <w:rFonts w:hint="eastAsia" w:ascii="仿宋_GB2312" w:hAnsi="宋体" w:eastAsia="仿宋_GB2312"/>
          <w:sz w:val="30"/>
          <w:szCs w:val="30"/>
        </w:rPr>
        <w:t>.202</w:t>
      </w:r>
      <w:r>
        <w:rPr>
          <w:rFonts w:hint="eastAsia" w:ascii="仿宋_GB2312" w:hAnsi="宋体" w:eastAsia="仿宋_GB2312"/>
          <w:sz w:val="30"/>
          <w:szCs w:val="30"/>
          <w:lang w:val="en-US" w:eastAsia="zh-CN"/>
        </w:rPr>
        <w:t>3</w:t>
      </w:r>
      <w:r>
        <w:rPr>
          <w:rFonts w:hint="eastAsia" w:ascii="仿宋_GB2312" w:hAnsi="宋体" w:eastAsia="仿宋_GB2312"/>
          <w:sz w:val="30"/>
          <w:szCs w:val="30"/>
        </w:rPr>
        <w:t>年普通高校定向培养毕业生不列入本次招聘范围。</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lang w:val="en-US" w:eastAsia="zh-CN"/>
        </w:rPr>
        <w:t>7</w:t>
      </w:r>
      <w:r>
        <w:rPr>
          <w:rFonts w:hint="eastAsia" w:ascii="仿宋_GB2312" w:hAnsi="宋体" w:eastAsia="仿宋_GB2312"/>
          <w:sz w:val="30"/>
          <w:szCs w:val="30"/>
        </w:rPr>
        <w:t>.户籍不限。</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仿宋_GB2312" w:hAnsi="宋体" w:eastAsia="仿宋_GB2312"/>
          <w:sz w:val="30"/>
          <w:szCs w:val="30"/>
          <w:lang w:val="en-US" w:eastAsia="zh-CN"/>
        </w:rPr>
      </w:pPr>
      <w:r>
        <w:rPr>
          <w:rFonts w:hint="eastAsia" w:ascii="仿宋_GB2312" w:hAnsi="宋体" w:eastAsia="仿宋_GB2312"/>
          <w:sz w:val="30"/>
          <w:szCs w:val="30"/>
          <w:lang w:val="en-US" w:eastAsia="zh-CN"/>
        </w:rPr>
        <w:t>二、招聘岗位、人数及专业要求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仿宋_GB2312" w:hAnsi="宋体" w:eastAsia="仿宋_GB2312"/>
          <w:sz w:val="30"/>
          <w:szCs w:val="30"/>
          <w:lang w:val="en-US" w:eastAsia="zh-CN"/>
        </w:rPr>
      </w:pPr>
      <w:r>
        <w:rPr>
          <w:rFonts w:hint="eastAsia" w:ascii="仿宋_GB2312" w:hAnsi="宋体" w:eastAsia="仿宋_GB2312"/>
          <w:sz w:val="30"/>
          <w:szCs w:val="30"/>
          <w:lang w:val="en-US" w:eastAsia="zh-CN"/>
        </w:rPr>
        <w:t>招聘具体岗位、人数及专业要求详见《三门县2023年普通高校应届毕业生校园招聘岗位一览表》（附件1）。</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lang w:val="en-US" w:eastAsia="zh-CN"/>
        </w:rPr>
        <w:t>三</w:t>
      </w:r>
      <w:r>
        <w:rPr>
          <w:rFonts w:hint="eastAsia" w:ascii="仿宋_GB2312" w:hAnsi="宋体" w:eastAsia="仿宋_GB2312"/>
          <w:sz w:val="30"/>
          <w:szCs w:val="30"/>
        </w:rPr>
        <w:t>、报名</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1</w:t>
      </w:r>
      <w:r>
        <w:rPr>
          <w:rFonts w:hint="eastAsia" w:ascii="仿宋_GB2312" w:hAnsi="宋体" w:eastAsia="仿宋_GB2312"/>
          <w:sz w:val="30"/>
          <w:szCs w:val="30"/>
          <w:lang w:eastAsia="zh-CN"/>
        </w:rPr>
        <w:t>.</w:t>
      </w:r>
      <w:r>
        <w:rPr>
          <w:rFonts w:hint="eastAsia" w:ascii="仿宋_GB2312" w:hAnsi="宋体" w:eastAsia="仿宋_GB2312"/>
          <w:sz w:val="30"/>
          <w:szCs w:val="30"/>
        </w:rPr>
        <w:t>报名方式：采取现场报名。</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2</w:t>
      </w:r>
      <w:r>
        <w:rPr>
          <w:rFonts w:hint="eastAsia" w:ascii="仿宋_GB2312" w:hAnsi="宋体" w:eastAsia="仿宋_GB2312"/>
          <w:sz w:val="30"/>
          <w:szCs w:val="30"/>
          <w:lang w:eastAsia="zh-CN"/>
        </w:rPr>
        <w:t>.</w:t>
      </w:r>
      <w:r>
        <w:rPr>
          <w:rFonts w:hint="eastAsia" w:ascii="仿宋_GB2312" w:hAnsi="宋体" w:eastAsia="仿宋_GB2312"/>
          <w:sz w:val="30"/>
          <w:szCs w:val="30"/>
        </w:rPr>
        <w:t>报名时间和地点：</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eastAsia="zh-CN"/>
        </w:rPr>
        <w:t>报名时间：</w:t>
      </w:r>
      <w:r>
        <w:rPr>
          <w:rFonts w:hint="eastAsia" w:ascii="仿宋_GB2312" w:hAnsi="宋体" w:eastAsia="仿宋_GB2312"/>
          <w:sz w:val="30"/>
          <w:szCs w:val="30"/>
          <w:lang w:val="en-US" w:eastAsia="zh-CN"/>
        </w:rPr>
        <w:t>2022年11月12日(星期六)上午9∶30—12∶30（如有调整，另行通知）</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报名地点：浙江师范大学东门内网球场（浙江省金华市迎宾大道688号）三门县教育局报名点。报考考生须符合浙江师范大学疫情防控要求方可进入报名。</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（联系</w:t>
      </w:r>
      <w:r>
        <w:rPr>
          <w:rFonts w:hint="eastAsia" w:ascii="仿宋_GB2312" w:hAnsi="宋体" w:eastAsia="仿宋_GB2312"/>
          <w:sz w:val="30"/>
          <w:szCs w:val="30"/>
          <w:lang w:eastAsia="zh-CN"/>
        </w:rPr>
        <w:t>人：</w:t>
      </w:r>
      <w:r>
        <w:rPr>
          <w:rFonts w:hint="eastAsia" w:ascii="仿宋_GB2312" w:hAnsi="宋体" w:eastAsia="仿宋_GB2312"/>
          <w:sz w:val="30"/>
          <w:szCs w:val="30"/>
        </w:rPr>
        <w:t>吴老师13968501832，黎老师13958521510。）</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3</w:t>
      </w:r>
      <w:r>
        <w:rPr>
          <w:rFonts w:hint="eastAsia" w:ascii="仿宋_GB2312" w:hAnsi="宋体" w:eastAsia="仿宋_GB2312"/>
          <w:sz w:val="30"/>
          <w:szCs w:val="30"/>
          <w:lang w:eastAsia="zh-CN"/>
        </w:rPr>
        <w:t>.</w:t>
      </w:r>
      <w:r>
        <w:rPr>
          <w:rFonts w:hint="eastAsia" w:ascii="仿宋_GB2312" w:hAnsi="宋体" w:eastAsia="仿宋_GB2312"/>
          <w:sz w:val="30"/>
          <w:szCs w:val="30"/>
        </w:rPr>
        <w:t>报名要求：报考人员</w:t>
      </w:r>
      <w:r>
        <w:rPr>
          <w:rFonts w:hint="eastAsia" w:ascii="仿宋_GB2312" w:hAnsi="宋体" w:eastAsia="仿宋_GB2312"/>
          <w:sz w:val="30"/>
          <w:szCs w:val="30"/>
          <w:lang w:eastAsia="zh-CN"/>
        </w:rPr>
        <w:t>下载</w:t>
      </w:r>
      <w:r>
        <w:rPr>
          <w:rFonts w:hint="eastAsia" w:ascii="仿宋_GB2312" w:hAnsi="宋体" w:eastAsia="仿宋_GB2312"/>
          <w:sz w:val="30"/>
          <w:szCs w:val="30"/>
        </w:rPr>
        <w:t>《</w:t>
      </w:r>
      <w:r>
        <w:rPr>
          <w:rFonts w:hint="eastAsia" w:ascii="仿宋_GB2312" w:hAnsi="宋体" w:eastAsia="仿宋_GB2312"/>
          <w:sz w:val="30"/>
          <w:szCs w:val="30"/>
          <w:lang w:val="en-US" w:eastAsia="zh-CN"/>
        </w:rPr>
        <w:t>三门县</w:t>
      </w:r>
      <w:r>
        <w:rPr>
          <w:rFonts w:hint="eastAsia" w:ascii="仿宋_GB2312" w:hAnsi="宋体" w:eastAsia="仿宋_GB2312"/>
          <w:sz w:val="30"/>
          <w:szCs w:val="30"/>
        </w:rPr>
        <w:t>202</w:t>
      </w:r>
      <w:r>
        <w:rPr>
          <w:rFonts w:hint="eastAsia" w:ascii="仿宋_GB2312" w:hAnsi="宋体" w:eastAsia="仿宋_GB2312"/>
          <w:sz w:val="30"/>
          <w:szCs w:val="30"/>
          <w:lang w:val="en-US" w:eastAsia="zh-CN"/>
        </w:rPr>
        <w:t>3</w:t>
      </w:r>
      <w:r>
        <w:rPr>
          <w:rFonts w:hint="eastAsia" w:ascii="仿宋_GB2312" w:hAnsi="宋体" w:eastAsia="仿宋_GB2312"/>
          <w:sz w:val="30"/>
          <w:szCs w:val="30"/>
        </w:rPr>
        <w:t>年普通高校应届毕业生校园招聘报名表》</w:t>
      </w:r>
      <w:r>
        <w:rPr>
          <w:rFonts w:hint="eastAsia" w:ascii="仿宋_GB2312" w:hAnsi="宋体" w:eastAsia="仿宋_GB2312"/>
          <w:sz w:val="30"/>
          <w:szCs w:val="30"/>
          <w:lang w:eastAsia="zh-CN"/>
        </w:rPr>
        <w:t>（附件</w:t>
      </w:r>
      <w:r>
        <w:rPr>
          <w:rFonts w:hint="eastAsia" w:ascii="仿宋_GB2312" w:hAnsi="宋体" w:eastAsia="仿宋_GB2312"/>
          <w:sz w:val="30"/>
          <w:szCs w:val="30"/>
          <w:lang w:val="en-US" w:eastAsia="zh-CN"/>
        </w:rPr>
        <w:t>2</w:t>
      </w:r>
      <w:r>
        <w:rPr>
          <w:rFonts w:hint="eastAsia" w:ascii="仿宋_GB2312" w:hAnsi="宋体" w:eastAsia="仿宋_GB2312"/>
          <w:sz w:val="30"/>
          <w:szCs w:val="30"/>
          <w:lang w:eastAsia="zh-CN"/>
        </w:rPr>
        <w:t>）并按要求填写完整。</w:t>
      </w:r>
      <w:r>
        <w:rPr>
          <w:rFonts w:hint="eastAsia" w:ascii="仿宋_GB2312" w:hAnsi="宋体" w:eastAsia="仿宋_GB2312"/>
          <w:sz w:val="30"/>
          <w:szCs w:val="30"/>
        </w:rPr>
        <w:t>现场报名携带以下材料：本人身份证、就业协议书、推荐表、</w:t>
      </w:r>
      <w:r>
        <w:rPr>
          <w:rFonts w:hint="eastAsia" w:ascii="仿宋_GB2312" w:hAnsi="宋体" w:eastAsia="仿宋_GB2312"/>
          <w:sz w:val="30"/>
          <w:szCs w:val="30"/>
          <w:lang w:val="en-US" w:eastAsia="zh-CN"/>
        </w:rPr>
        <w:t>高校</w:t>
      </w:r>
      <w:r>
        <w:rPr>
          <w:rFonts w:hint="eastAsia" w:ascii="仿宋_GB2312" w:hAnsi="宋体" w:eastAsia="仿宋_GB2312"/>
          <w:sz w:val="30"/>
          <w:szCs w:val="30"/>
        </w:rPr>
        <w:t>学历证明（需明确专业、是否全日制第一批（</w:t>
      </w:r>
      <w:r>
        <w:rPr>
          <w:rFonts w:hint="eastAsia" w:ascii="仿宋_GB2312" w:hAnsi="宋体" w:eastAsia="仿宋_GB2312"/>
          <w:sz w:val="30"/>
          <w:szCs w:val="30"/>
          <w:lang w:val="en-US" w:eastAsia="zh-CN"/>
        </w:rPr>
        <w:t>或</w:t>
      </w:r>
      <w:r>
        <w:rPr>
          <w:rFonts w:hint="eastAsia" w:ascii="仿宋_GB2312" w:hAnsi="宋体" w:eastAsia="仿宋_GB2312"/>
          <w:sz w:val="30"/>
          <w:szCs w:val="30"/>
          <w:lang w:eastAsia="zh-CN"/>
        </w:rPr>
        <w:t>一</w:t>
      </w:r>
      <w:r>
        <w:rPr>
          <w:rFonts w:hint="eastAsia" w:ascii="仿宋_GB2312" w:hAnsi="宋体" w:eastAsia="仿宋_GB2312"/>
          <w:sz w:val="30"/>
          <w:szCs w:val="30"/>
        </w:rPr>
        <w:t>段）师范类</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是否“双一流”高校或专业、是否普通高校</w:t>
      </w:r>
      <w:r>
        <w:rPr>
          <w:rFonts w:hint="eastAsia" w:ascii="仿宋_GB2312" w:hAnsi="宋体" w:eastAsia="仿宋_GB2312"/>
          <w:sz w:val="30"/>
          <w:szCs w:val="30"/>
          <w:lang w:val="en-US" w:eastAsia="zh-CN"/>
        </w:rPr>
        <w:t>硕士研究生）</w:t>
      </w:r>
      <w:r>
        <w:rPr>
          <w:rFonts w:hint="eastAsia" w:ascii="仿宋_GB2312" w:hAnsi="宋体" w:eastAsia="仿宋_GB2312"/>
          <w:sz w:val="30"/>
          <w:szCs w:val="30"/>
        </w:rPr>
        <w:t>等相关材料原件、复印件各一份，</w:t>
      </w:r>
      <w:r>
        <w:rPr>
          <w:rFonts w:hint="eastAsia" w:ascii="仿宋_GB2312" w:hAnsi="宋体" w:eastAsia="仿宋_GB2312"/>
          <w:sz w:val="30"/>
          <w:szCs w:val="30"/>
          <w:lang w:val="en-US" w:eastAsia="zh-CN"/>
        </w:rPr>
        <w:t>对符合学历要求条件②的报考考生须提供高校出具的拟推荐为“省优秀毕业生”的证明。现场报名携带的材料</w:t>
      </w:r>
      <w:r>
        <w:rPr>
          <w:rFonts w:hint="eastAsia" w:ascii="仿宋_GB2312" w:hAnsi="宋体" w:eastAsia="仿宋_GB2312"/>
          <w:sz w:val="30"/>
          <w:szCs w:val="30"/>
        </w:rPr>
        <w:t>当场接受资格审核。</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lang w:val="en-US" w:eastAsia="zh-CN"/>
        </w:rPr>
        <w:t>4</w:t>
      </w:r>
      <w:r>
        <w:rPr>
          <w:rFonts w:hint="eastAsia" w:ascii="仿宋_GB2312" w:hAnsi="宋体" w:eastAsia="仿宋_GB2312"/>
          <w:sz w:val="30"/>
          <w:szCs w:val="30"/>
          <w:lang w:eastAsia="zh-CN"/>
        </w:rPr>
        <w:t>.</w:t>
      </w:r>
      <w:r>
        <w:rPr>
          <w:rFonts w:hint="eastAsia" w:ascii="仿宋_GB2312" w:hAnsi="宋体" w:eastAsia="仿宋_GB2312"/>
          <w:sz w:val="30"/>
          <w:szCs w:val="30"/>
        </w:rPr>
        <w:t>注意事项</w:t>
      </w:r>
    </w:p>
    <w:p>
      <w:pPr>
        <w:keepNext w:val="0"/>
        <w:keepLines w:val="0"/>
        <w:pageBreakBefore w:val="0"/>
        <w:kinsoku/>
        <w:wordWrap/>
        <w:overflowPunct/>
        <w:topLinePunct w:val="0"/>
        <w:autoSpaceDE/>
        <w:autoSpaceDN/>
        <w:bidi w:val="0"/>
        <w:adjustRightInd/>
        <w:snapToGrid/>
        <w:spacing w:line="560" w:lineRule="exact"/>
        <w:ind w:firstLine="300" w:firstLineChars="100"/>
        <w:textAlignment w:val="auto"/>
        <w:rPr>
          <w:rFonts w:hint="eastAsia" w:ascii="仿宋_GB2312" w:hAnsi="宋体" w:eastAsia="仿宋_GB2312"/>
          <w:color w:val="FF0000"/>
          <w:sz w:val="30"/>
          <w:szCs w:val="30"/>
        </w:rPr>
      </w:pPr>
      <w:r>
        <w:rPr>
          <w:rFonts w:hint="eastAsia" w:ascii="仿宋_GB2312" w:hAnsi="宋体" w:eastAsia="仿宋_GB2312"/>
          <w:sz w:val="30"/>
          <w:szCs w:val="30"/>
        </w:rPr>
        <w:t>（1）本次异地招聘可能会出现不确定的因素，除取消招聘活动外，其他如遇现场地</w:t>
      </w:r>
      <w:bookmarkStart w:id="0" w:name="_GoBack"/>
      <w:r>
        <w:rPr>
          <w:rFonts w:hint="eastAsia" w:ascii="仿宋_GB2312" w:hAnsi="宋体" w:eastAsia="仿宋_GB2312"/>
          <w:sz w:val="30"/>
          <w:szCs w:val="30"/>
        </w:rPr>
        <w:t>点位置临时变动等情况，不再另行公告</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以电话和短信方式</w:t>
      </w:r>
      <w:r>
        <w:rPr>
          <w:rFonts w:hint="eastAsia" w:ascii="仿宋_GB2312" w:hAnsi="宋体" w:eastAsia="仿宋_GB2312"/>
          <w:sz w:val="30"/>
          <w:szCs w:val="30"/>
        </w:rPr>
        <w:t>通知。</w:t>
      </w:r>
      <w:bookmarkEnd w:id="0"/>
    </w:p>
    <w:p>
      <w:pPr>
        <w:keepNext w:val="0"/>
        <w:keepLines w:val="0"/>
        <w:pageBreakBefore w:val="0"/>
        <w:kinsoku/>
        <w:wordWrap/>
        <w:overflowPunct/>
        <w:topLinePunct w:val="0"/>
        <w:autoSpaceDE/>
        <w:autoSpaceDN/>
        <w:bidi w:val="0"/>
        <w:adjustRightInd/>
        <w:snapToGrid/>
        <w:spacing w:line="560" w:lineRule="exact"/>
        <w:ind w:firstLine="300" w:firstLineChars="100"/>
        <w:textAlignment w:val="auto"/>
        <w:rPr>
          <w:rFonts w:hint="eastAsia" w:ascii="仿宋_GB2312" w:hAnsi="宋体" w:eastAsia="仿宋_GB2312"/>
          <w:sz w:val="30"/>
          <w:szCs w:val="30"/>
        </w:rPr>
      </w:pPr>
      <w:r>
        <w:rPr>
          <w:rFonts w:hint="eastAsia" w:ascii="仿宋_GB2312" w:hAnsi="宋体" w:eastAsia="仿宋_GB2312"/>
          <w:sz w:val="30"/>
          <w:szCs w:val="30"/>
        </w:rPr>
        <w:t>（2）报考人员提供的个人信息须真实有效，报名与面试使用的身份证必须一致。凡信息失实，一经查实，取消面试或聘用资格。</w:t>
      </w:r>
    </w:p>
    <w:p>
      <w:pPr>
        <w:keepNext w:val="0"/>
        <w:keepLines w:val="0"/>
        <w:pageBreakBefore w:val="0"/>
        <w:kinsoku/>
        <w:wordWrap/>
        <w:overflowPunct/>
        <w:topLinePunct w:val="0"/>
        <w:autoSpaceDE/>
        <w:autoSpaceDN/>
        <w:bidi w:val="0"/>
        <w:adjustRightInd/>
        <w:snapToGrid/>
        <w:spacing w:line="560" w:lineRule="exact"/>
        <w:ind w:firstLine="300" w:firstLineChars="100"/>
        <w:textAlignment w:val="auto"/>
        <w:rPr>
          <w:rFonts w:hint="eastAsia" w:ascii="仿宋_GB2312" w:hAnsi="宋体" w:eastAsia="仿宋_GB2312"/>
          <w:sz w:val="30"/>
          <w:szCs w:val="30"/>
        </w:rPr>
      </w:pPr>
      <w:r>
        <w:rPr>
          <w:rFonts w:hint="eastAsia" w:ascii="仿宋_GB2312" w:hAnsi="宋体" w:eastAsia="仿宋_GB2312"/>
          <w:sz w:val="30"/>
          <w:szCs w:val="30"/>
        </w:rPr>
        <w:t>（3）报考以学科为单位，同一学科由考生按面试成绩从高到低优先择岗。</w:t>
      </w:r>
    </w:p>
    <w:p>
      <w:pPr>
        <w:keepNext w:val="0"/>
        <w:keepLines w:val="0"/>
        <w:pageBreakBefore w:val="0"/>
        <w:kinsoku/>
        <w:wordWrap/>
        <w:overflowPunct/>
        <w:topLinePunct w:val="0"/>
        <w:autoSpaceDE/>
        <w:autoSpaceDN/>
        <w:bidi w:val="0"/>
        <w:adjustRightInd/>
        <w:snapToGrid/>
        <w:spacing w:line="560" w:lineRule="exact"/>
        <w:ind w:firstLine="300" w:firstLineChars="100"/>
        <w:textAlignment w:val="auto"/>
        <w:rPr>
          <w:rFonts w:hint="default" w:ascii="仿宋_GB2312" w:hAnsi="宋体" w:eastAsia="仿宋_GB2312"/>
          <w:sz w:val="30"/>
          <w:szCs w:val="30"/>
          <w:lang w:val="en-US" w:eastAsia="zh-CN"/>
        </w:rPr>
      </w:pPr>
      <w:r>
        <w:rPr>
          <w:rFonts w:hint="eastAsia" w:ascii="仿宋_GB2312" w:hAnsi="宋体" w:eastAsia="仿宋_GB2312"/>
          <w:sz w:val="30"/>
          <w:szCs w:val="30"/>
        </w:rPr>
        <w:t>（4）拟聘用对象必须在202</w:t>
      </w:r>
      <w:r>
        <w:rPr>
          <w:rFonts w:hint="eastAsia" w:ascii="仿宋_GB2312" w:hAnsi="宋体" w:eastAsia="仿宋_GB2312"/>
          <w:sz w:val="30"/>
          <w:szCs w:val="30"/>
          <w:lang w:val="en-US" w:eastAsia="zh-CN"/>
        </w:rPr>
        <w:t>3</w:t>
      </w:r>
      <w:r>
        <w:rPr>
          <w:rFonts w:hint="eastAsia" w:ascii="仿宋_GB2312" w:hAnsi="宋体" w:eastAsia="仿宋_GB2312"/>
          <w:sz w:val="30"/>
          <w:szCs w:val="30"/>
        </w:rPr>
        <w:t>年7月</w:t>
      </w:r>
      <w:r>
        <w:rPr>
          <w:rFonts w:hint="eastAsia" w:ascii="仿宋_GB2312" w:hAnsi="宋体" w:eastAsia="仿宋_GB2312"/>
          <w:sz w:val="30"/>
          <w:szCs w:val="30"/>
          <w:lang w:val="en-US" w:eastAsia="zh-CN"/>
        </w:rPr>
        <w:t>31</w:t>
      </w:r>
      <w:r>
        <w:rPr>
          <w:rFonts w:hint="eastAsia" w:ascii="仿宋_GB2312" w:hAnsi="宋体" w:eastAsia="仿宋_GB2312"/>
          <w:sz w:val="30"/>
          <w:szCs w:val="30"/>
        </w:rPr>
        <w:t>日前向三门县教育局人事科提交高校毕业证书原件与复印件。</w:t>
      </w:r>
      <w:r>
        <w:rPr>
          <w:rFonts w:hint="eastAsia" w:ascii="仿宋_GB2312" w:hAnsi="宋体" w:eastAsia="仿宋_GB2312"/>
          <w:sz w:val="30"/>
          <w:szCs w:val="30"/>
          <w:lang w:val="en-US" w:eastAsia="zh-CN"/>
        </w:rPr>
        <w:t>如未取得的，</w:t>
      </w:r>
      <w:r>
        <w:rPr>
          <w:rFonts w:hint="eastAsia" w:ascii="仿宋_GB2312" w:hAnsi="宋体" w:eastAsia="仿宋_GB2312"/>
          <w:sz w:val="30"/>
          <w:szCs w:val="30"/>
        </w:rPr>
        <w:t>取消聘用资格。</w:t>
      </w:r>
    </w:p>
    <w:p>
      <w:pPr>
        <w:keepNext w:val="0"/>
        <w:keepLines w:val="0"/>
        <w:pageBreakBefore w:val="0"/>
        <w:kinsoku/>
        <w:wordWrap/>
        <w:overflowPunct/>
        <w:topLinePunct w:val="0"/>
        <w:autoSpaceDE/>
        <w:autoSpaceDN/>
        <w:bidi w:val="0"/>
        <w:adjustRightInd/>
        <w:snapToGrid/>
        <w:spacing w:line="560" w:lineRule="exact"/>
        <w:ind w:firstLine="300" w:firstLineChars="100"/>
        <w:textAlignment w:val="auto"/>
        <w:rPr>
          <w:rFonts w:hint="eastAsia" w:ascii="仿宋_GB2312" w:hAnsi="宋体" w:eastAsia="仿宋_GB2312"/>
          <w:sz w:val="30"/>
          <w:szCs w:val="30"/>
        </w:rPr>
      </w:pPr>
      <w:r>
        <w:rPr>
          <w:rFonts w:hint="eastAsia" w:ascii="仿宋_GB2312" w:hAnsi="宋体" w:eastAsia="仿宋_GB2312"/>
          <w:sz w:val="30"/>
          <w:szCs w:val="30"/>
        </w:rPr>
        <w:t>（</w:t>
      </w:r>
      <w:r>
        <w:rPr>
          <w:rFonts w:hint="eastAsia" w:ascii="仿宋_GB2312" w:hAnsi="宋体" w:eastAsia="仿宋_GB2312"/>
          <w:sz w:val="30"/>
          <w:szCs w:val="30"/>
          <w:lang w:val="en-US" w:eastAsia="zh-CN"/>
        </w:rPr>
        <w:t>5</w:t>
      </w:r>
      <w:r>
        <w:rPr>
          <w:rFonts w:hint="eastAsia" w:ascii="仿宋_GB2312" w:hAnsi="宋体" w:eastAsia="仿宋_GB2312"/>
          <w:sz w:val="30"/>
          <w:szCs w:val="30"/>
        </w:rPr>
        <w:t>）</w:t>
      </w:r>
      <w:r>
        <w:rPr>
          <w:rFonts w:hint="eastAsia" w:ascii="仿宋_GB2312" w:hAnsi="宋体" w:eastAsia="仿宋_GB2312"/>
          <w:sz w:val="30"/>
          <w:szCs w:val="30"/>
          <w:lang w:val="en-US" w:eastAsia="zh-CN"/>
        </w:rPr>
        <w:t>被</w:t>
      </w:r>
      <w:r>
        <w:rPr>
          <w:rFonts w:hint="eastAsia" w:ascii="仿宋_GB2312" w:hAnsi="宋体" w:eastAsia="仿宋_GB2312"/>
          <w:sz w:val="30"/>
          <w:szCs w:val="30"/>
        </w:rPr>
        <w:t>高校拟推荐为“省优秀毕业生”</w:t>
      </w:r>
      <w:r>
        <w:rPr>
          <w:rFonts w:hint="eastAsia" w:ascii="仿宋_GB2312" w:hAnsi="宋体" w:eastAsia="仿宋_GB2312"/>
          <w:sz w:val="30"/>
          <w:szCs w:val="30"/>
          <w:lang w:eastAsia="zh-CN"/>
        </w:rPr>
        <w:t>的</w:t>
      </w:r>
      <w:r>
        <w:rPr>
          <w:rFonts w:hint="eastAsia" w:ascii="仿宋_GB2312" w:hAnsi="宋体" w:eastAsia="仿宋_GB2312"/>
          <w:sz w:val="30"/>
          <w:szCs w:val="30"/>
        </w:rPr>
        <w:t>拟聘用对象必须在202</w:t>
      </w:r>
      <w:r>
        <w:rPr>
          <w:rFonts w:hint="eastAsia" w:ascii="仿宋_GB2312" w:hAnsi="宋体" w:eastAsia="仿宋_GB2312"/>
          <w:sz w:val="30"/>
          <w:szCs w:val="30"/>
          <w:lang w:val="en-US" w:eastAsia="zh-CN"/>
        </w:rPr>
        <w:t>3</w:t>
      </w:r>
      <w:r>
        <w:rPr>
          <w:rFonts w:hint="eastAsia" w:ascii="仿宋_GB2312" w:hAnsi="宋体" w:eastAsia="仿宋_GB2312"/>
          <w:sz w:val="30"/>
          <w:szCs w:val="30"/>
        </w:rPr>
        <w:t>年7月</w:t>
      </w:r>
      <w:r>
        <w:rPr>
          <w:rFonts w:hint="eastAsia" w:ascii="仿宋_GB2312" w:hAnsi="宋体" w:eastAsia="仿宋_GB2312"/>
          <w:sz w:val="30"/>
          <w:szCs w:val="30"/>
          <w:lang w:val="en-US" w:eastAsia="zh-CN"/>
        </w:rPr>
        <w:t>31</w:t>
      </w:r>
      <w:r>
        <w:rPr>
          <w:rFonts w:hint="eastAsia" w:ascii="仿宋_GB2312" w:hAnsi="宋体" w:eastAsia="仿宋_GB2312"/>
          <w:sz w:val="30"/>
          <w:szCs w:val="30"/>
        </w:rPr>
        <w:t>日前向三门县教育局人事科提交</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省优秀毕业生</w:t>
      </w:r>
      <w:r>
        <w:rPr>
          <w:rFonts w:hint="eastAsia" w:ascii="仿宋_GB2312" w:hAnsi="宋体" w:eastAsia="仿宋_GB2312"/>
          <w:sz w:val="30"/>
          <w:szCs w:val="30"/>
          <w:lang w:eastAsia="zh-CN"/>
        </w:rPr>
        <w:t>”</w:t>
      </w:r>
      <w:r>
        <w:rPr>
          <w:rFonts w:hint="eastAsia" w:ascii="仿宋_GB2312" w:hAnsi="宋体" w:eastAsia="仿宋_GB2312"/>
          <w:sz w:val="30"/>
          <w:szCs w:val="30"/>
        </w:rPr>
        <w:t>证书原件与复印件。</w:t>
      </w:r>
      <w:r>
        <w:rPr>
          <w:rFonts w:hint="eastAsia" w:ascii="仿宋_GB2312" w:hAnsi="宋体" w:eastAsia="仿宋_GB2312"/>
          <w:sz w:val="30"/>
          <w:szCs w:val="30"/>
          <w:lang w:val="en-US" w:eastAsia="zh-CN"/>
        </w:rPr>
        <w:t>如未获得的，</w:t>
      </w:r>
      <w:r>
        <w:rPr>
          <w:rFonts w:hint="eastAsia" w:ascii="仿宋_GB2312" w:hAnsi="宋体" w:eastAsia="仿宋_GB2312"/>
          <w:sz w:val="30"/>
          <w:szCs w:val="30"/>
        </w:rPr>
        <w:t>取消聘用资格。</w:t>
      </w:r>
    </w:p>
    <w:p>
      <w:pPr>
        <w:keepNext w:val="0"/>
        <w:keepLines w:val="0"/>
        <w:pageBreakBefore w:val="0"/>
        <w:kinsoku/>
        <w:wordWrap/>
        <w:overflowPunct/>
        <w:topLinePunct w:val="0"/>
        <w:autoSpaceDE/>
        <w:autoSpaceDN/>
        <w:bidi w:val="0"/>
        <w:adjustRightInd/>
        <w:snapToGrid/>
        <w:spacing w:line="560" w:lineRule="exact"/>
        <w:ind w:firstLine="300" w:firstLineChars="100"/>
        <w:textAlignment w:val="auto"/>
        <w:rPr>
          <w:rFonts w:hint="eastAsia" w:ascii="仿宋_GB2312" w:hAnsi="宋体" w:eastAsia="仿宋_GB2312"/>
          <w:sz w:val="30"/>
          <w:szCs w:val="30"/>
        </w:rPr>
      </w:pPr>
      <w:r>
        <w:rPr>
          <w:rFonts w:hint="eastAsia" w:ascii="仿宋_GB2312" w:hAnsi="宋体" w:eastAsia="仿宋_GB2312"/>
          <w:sz w:val="30"/>
          <w:szCs w:val="30"/>
        </w:rPr>
        <w:t>（</w:t>
      </w:r>
      <w:r>
        <w:rPr>
          <w:rFonts w:hint="eastAsia" w:ascii="仿宋_GB2312" w:hAnsi="宋体" w:eastAsia="仿宋_GB2312"/>
          <w:sz w:val="30"/>
          <w:szCs w:val="30"/>
          <w:lang w:val="en-US" w:eastAsia="zh-CN"/>
        </w:rPr>
        <w:t>6</w:t>
      </w:r>
      <w:r>
        <w:rPr>
          <w:rFonts w:hint="eastAsia" w:ascii="仿宋_GB2312" w:hAnsi="宋体" w:eastAsia="仿宋_GB2312"/>
          <w:sz w:val="30"/>
          <w:szCs w:val="30"/>
        </w:rPr>
        <w:t>）拟聘用对象必须在202</w:t>
      </w:r>
      <w:r>
        <w:rPr>
          <w:rFonts w:hint="eastAsia" w:ascii="仿宋_GB2312" w:hAnsi="宋体" w:eastAsia="仿宋_GB2312"/>
          <w:sz w:val="30"/>
          <w:szCs w:val="30"/>
          <w:lang w:val="en-US" w:eastAsia="zh-CN"/>
        </w:rPr>
        <w:t>4</w:t>
      </w:r>
      <w:r>
        <w:rPr>
          <w:rFonts w:hint="eastAsia" w:ascii="仿宋_GB2312" w:hAnsi="宋体" w:eastAsia="仿宋_GB2312"/>
          <w:sz w:val="30"/>
          <w:szCs w:val="30"/>
        </w:rPr>
        <w:t>年8月31日前取得相应的教师资格证书。否则予以解聘处理。</w:t>
      </w:r>
    </w:p>
    <w:p>
      <w:pPr>
        <w:keepNext w:val="0"/>
        <w:keepLines w:val="0"/>
        <w:pageBreakBefore w:val="0"/>
        <w:kinsoku/>
        <w:wordWrap/>
        <w:overflowPunct/>
        <w:topLinePunct w:val="0"/>
        <w:autoSpaceDE/>
        <w:autoSpaceDN/>
        <w:bidi w:val="0"/>
        <w:adjustRightInd/>
        <w:snapToGrid/>
        <w:spacing w:line="560" w:lineRule="exact"/>
        <w:ind w:firstLine="300" w:firstLineChars="100"/>
        <w:textAlignment w:val="auto"/>
        <w:rPr>
          <w:rFonts w:hint="eastAsia" w:ascii="仿宋_GB2312" w:hAnsi="宋体" w:eastAsia="仿宋_GB2312"/>
          <w:sz w:val="30"/>
          <w:szCs w:val="30"/>
        </w:rPr>
      </w:pPr>
      <w:r>
        <w:rPr>
          <w:rFonts w:hint="eastAsia" w:ascii="仿宋_GB2312" w:hAnsi="宋体" w:eastAsia="仿宋_GB2312"/>
          <w:sz w:val="30"/>
          <w:szCs w:val="30"/>
        </w:rPr>
        <w:t>（</w:t>
      </w:r>
      <w:r>
        <w:rPr>
          <w:rFonts w:hint="eastAsia" w:ascii="仿宋_GB2312" w:hAnsi="宋体" w:eastAsia="仿宋_GB2312"/>
          <w:sz w:val="30"/>
          <w:szCs w:val="30"/>
          <w:lang w:val="en-US" w:eastAsia="zh-CN"/>
        </w:rPr>
        <w:t>7</w:t>
      </w:r>
      <w:r>
        <w:rPr>
          <w:rFonts w:hint="eastAsia" w:ascii="仿宋_GB2312" w:hAnsi="宋体" w:eastAsia="仿宋_GB2312"/>
          <w:sz w:val="30"/>
          <w:szCs w:val="30"/>
        </w:rPr>
        <w:t>）拟聘用对象签定就业协议书后，服务期五年，不得毁约，并在规定时间内将档案转到三门县教育局。</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lang w:val="en-US" w:eastAsia="zh-CN"/>
        </w:rPr>
        <w:t>四</w:t>
      </w:r>
      <w:r>
        <w:rPr>
          <w:rFonts w:hint="eastAsia" w:ascii="仿宋_GB2312" w:hAnsi="宋体" w:eastAsia="仿宋_GB2312"/>
          <w:sz w:val="30"/>
          <w:szCs w:val="30"/>
        </w:rPr>
        <w:t>、面试</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根据报名情况，综合报名对象的基本情况、获奖情况等择优确定面试人员。面试以模拟上课形式进行，考生备课40分钟，上课10分钟。面试总分为100分，分数低于70分的考生不予签约。</w:t>
      </w:r>
      <w:r>
        <w:rPr>
          <w:rFonts w:hint="eastAsia" w:ascii="仿宋_GB2312" w:hAnsi="宋体" w:eastAsia="仿宋_GB2312"/>
          <w:sz w:val="30"/>
          <w:szCs w:val="30"/>
          <w:lang w:eastAsia="zh-CN"/>
        </w:rPr>
        <w:t>面试时间</w:t>
      </w:r>
      <w:r>
        <w:rPr>
          <w:rFonts w:hint="eastAsia" w:ascii="仿宋_GB2312" w:hAnsi="宋体" w:eastAsia="仿宋_GB2312"/>
          <w:sz w:val="30"/>
          <w:szCs w:val="30"/>
          <w:lang w:val="en-US" w:eastAsia="zh-CN"/>
        </w:rPr>
        <w:t>定于2022年11月13日上午进行，考生报到</w:t>
      </w:r>
      <w:r>
        <w:rPr>
          <w:rFonts w:hint="eastAsia" w:ascii="仿宋_GB2312" w:hAnsi="宋体" w:eastAsia="仿宋_GB2312"/>
          <w:sz w:val="30"/>
          <w:szCs w:val="30"/>
          <w:lang w:eastAsia="zh-CN"/>
        </w:rPr>
        <w:t>时间、</w:t>
      </w:r>
      <w:r>
        <w:rPr>
          <w:rFonts w:hint="eastAsia" w:ascii="仿宋_GB2312" w:hAnsi="宋体" w:eastAsia="仿宋_GB2312"/>
          <w:sz w:val="30"/>
          <w:szCs w:val="30"/>
        </w:rPr>
        <w:t>地点等另行通知。</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lang w:val="en-US" w:eastAsia="zh-CN"/>
        </w:rPr>
        <w:t>五</w:t>
      </w:r>
      <w:r>
        <w:rPr>
          <w:rFonts w:hint="eastAsia" w:ascii="仿宋_GB2312" w:hAnsi="宋体" w:eastAsia="仿宋_GB2312"/>
          <w:sz w:val="30"/>
          <w:szCs w:val="30"/>
        </w:rPr>
        <w:t>、签约录用</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在面试结束后，根据面试成绩从高到低按岗位需求数1∶1的比例确定签约人员，现场签订就业协议。如果有放弃签订就业协议，在符合条件的人员中从高分到低分递补一次。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宋体" w:eastAsia="仿宋_GB2312"/>
          <w:sz w:val="30"/>
          <w:szCs w:val="30"/>
        </w:rPr>
      </w:pPr>
      <w:r>
        <w:rPr>
          <w:rFonts w:hint="eastAsia" w:ascii="仿宋_GB2312" w:hAnsi="宋体" w:eastAsia="仿宋_GB2312"/>
          <w:sz w:val="30"/>
          <w:szCs w:val="30"/>
        </w:rPr>
        <w:t>（1）体检：</w:t>
      </w:r>
      <w:r>
        <w:rPr>
          <w:rFonts w:hint="eastAsia" w:ascii="仿宋_GB2312" w:hAnsi="宋体" w:eastAsia="仿宋_GB2312"/>
          <w:sz w:val="30"/>
          <w:szCs w:val="30"/>
          <w:lang w:val="en-US" w:eastAsia="zh-CN"/>
        </w:rPr>
        <w:t>参照公务员录用考试体检标准执行。</w:t>
      </w:r>
      <w:r>
        <w:rPr>
          <w:rFonts w:hint="eastAsia" w:ascii="仿宋_GB2312" w:hAnsi="宋体" w:eastAsia="仿宋_GB2312"/>
          <w:sz w:val="30"/>
          <w:szCs w:val="30"/>
        </w:rPr>
        <w:t>体检实施前，国家、省出台新规定的，按新规定执行。报考人员不按规定的时间、地点参加体检的，视作放弃体检。不论何种原因造成招聘岗位参加体检人员不足的，一律不予递补。体检时间和地点另行通知。</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（2）考察：体检合格者进入考察，考察工作由三门县教育局组织实施。</w:t>
      </w:r>
      <w:r>
        <w:rPr>
          <w:rFonts w:ascii="仿宋" w:hAnsi="仿宋" w:eastAsia="仿宋" w:cs="仿宋"/>
          <w:color w:val="000000"/>
          <w:kern w:val="0"/>
          <w:sz w:val="31"/>
          <w:szCs w:val="31"/>
          <w:lang w:val="en-US" w:eastAsia="zh-CN" w:bidi="ar"/>
        </w:rPr>
        <w:t>考察按《公务员录用考察办法（试行）》执行。</w:t>
      </w:r>
      <w:r>
        <w:rPr>
          <w:rFonts w:hint="eastAsia" w:ascii="仿宋_GB2312" w:hAnsi="宋体" w:eastAsia="仿宋_GB2312"/>
          <w:sz w:val="30"/>
          <w:szCs w:val="30"/>
        </w:rPr>
        <w:t>考察实施前，国家、省出台新规定的，按新规定执行。考察结果仅作为本次是否聘用的依据。考察时间另行通知。</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（3）公示与聘用</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体检、考察结束后，拟聘用人员名单将在三门县人力资源和社会保障局网站公示7个工作日。公示期满后，没有反映问题或反映有问题经查实不影响聘用的，按规定程序办理聘用手续。对反映有影响聘用问题并查有实据的，不予聘用；对反映的问题一时难以查实的，将暂缓聘用，待查清后再决定是否聘用。如出现报考人员体检不合格的，放弃考察或考察结论不宜聘用的，以及放弃聘用资格的，不予递补。</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（4）根据《台州市事业单位公开招聘工作人员实施办法》(台政发〔2008〕82号)规定，拟聘用人员办理聘用手续时，可将户口迁至工作单位所在地或变更户籍服务处所等相关信息。</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被聘人员须在规定的时间内到聘用单位报到，无正当理由逾期不报到的，或在办理聘用手续前提出放弃聘用资格的，取消聘用资格。</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六</w:t>
      </w:r>
      <w:r>
        <w:rPr>
          <w:rFonts w:hint="eastAsia" w:ascii="仿宋_GB2312" w:hAnsi="宋体" w:eastAsia="仿宋_GB2312"/>
          <w:sz w:val="30"/>
          <w:szCs w:val="30"/>
        </w:rPr>
        <w:t>、其他</w:t>
      </w:r>
      <w:r>
        <w:rPr>
          <w:rFonts w:hint="eastAsia" w:ascii="仿宋_GB2312" w:hAnsi="宋体" w:eastAsia="仿宋_GB2312"/>
          <w:sz w:val="30"/>
          <w:szCs w:val="30"/>
          <w:lang w:val="en-US" w:eastAsia="zh-CN"/>
        </w:rPr>
        <w:t>要求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1.因疫情防控需要，报考人员须提前熟悉浙江师范大学招聘会的疫情防控要求，按以下要求做好疫情防控工作：①近7天内无省外行程；②近7天内无中高风险地区旅居史；③持48小时内核酸阴性证明；④健康码绿码；⑤身体无感冒、发烧、咳嗽等症状；⑥无新冠肺炎相关人员（确诊病例、疑似病例、密切接触者）接触史。</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cs="宋体"/>
          <w:kern w:val="2"/>
          <w:sz w:val="30"/>
          <w:szCs w:val="30"/>
          <w:lang w:val="en-US" w:eastAsia="zh-CN" w:bidi="ar-SA"/>
        </w:rPr>
        <w:t>2.为维护事业单位公开招聘工作的</w:t>
      </w:r>
      <w:r>
        <w:rPr>
          <w:rFonts w:hint="eastAsia" w:ascii="仿宋_GB2312" w:hAnsi="宋体" w:eastAsia="仿宋_GB2312"/>
          <w:sz w:val="30"/>
          <w:szCs w:val="30"/>
        </w:rPr>
        <w:t>严肃性，确保公开招聘工作的公正与公平，资格审查工作贯穿整个招聘工作的始终。对伪造学历、证书、证明等资料的人员或隐瞒有关情况，骗取报考和聘用资格的人员，或在报名、面试、体检、考察、聘用等各个环节违反有关规定的，查实后取消报考和聘用资格，一切后果由报考者本人承担。为保证招考工作的公开、公平、公正，规范操作，使招考工作合法有序、周密进行，接受社会广大群众监督，三门县教育局设立举报电话:（0576）83317603。</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被聘用人员均列入我县中小学事业编制，根据国家和我县相关政策规定享受我县在编教师同等工资福利和社会保障待遇，经费来源为财政全额拨款。聘用人员实行一年试用期，试用期满考核及岗前培训不合格者，取消聘用资格。</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本公告解释权属三门县教育局。</w:t>
      </w:r>
    </w:p>
    <w:p>
      <w:pPr>
        <w:spacing w:line="500" w:lineRule="exact"/>
        <w:jc w:val="both"/>
        <w:rPr>
          <w:rFonts w:hint="eastAsia" w:ascii="宋体" w:hAnsi="宋体" w:cs="Times New Roman"/>
          <w:sz w:val="30"/>
          <w:szCs w:val="30"/>
          <w:lang w:val="en-US" w:eastAsia="zh-CN"/>
        </w:rPr>
      </w:pPr>
    </w:p>
    <w:p>
      <w:pPr>
        <w:spacing w:line="500" w:lineRule="exact"/>
        <w:jc w:val="both"/>
        <w:rPr>
          <w:rFonts w:hint="eastAsia" w:ascii="宋体" w:hAnsi="宋体" w:cs="Times New Roman"/>
          <w:sz w:val="30"/>
          <w:szCs w:val="30"/>
          <w:lang w:val="en-US" w:eastAsia="zh-CN"/>
        </w:rPr>
      </w:pPr>
    </w:p>
    <w:p>
      <w:pPr>
        <w:spacing w:line="500" w:lineRule="exact"/>
        <w:jc w:val="both"/>
        <w:rPr>
          <w:rFonts w:hint="eastAsia" w:ascii="宋体" w:hAnsi="宋体" w:cs="Times New Roman"/>
          <w:sz w:val="30"/>
          <w:szCs w:val="30"/>
          <w:lang w:val="en-US" w:eastAsia="zh-CN"/>
        </w:rPr>
      </w:pPr>
    </w:p>
    <w:p>
      <w:pPr>
        <w:spacing w:line="500" w:lineRule="exact"/>
        <w:jc w:val="both"/>
        <w:rPr>
          <w:rFonts w:hint="eastAsia" w:ascii="宋体" w:hAnsi="宋体" w:cs="Times New Roman"/>
          <w:sz w:val="30"/>
          <w:szCs w:val="30"/>
          <w:lang w:val="en-US" w:eastAsia="zh-CN"/>
        </w:rPr>
      </w:pPr>
      <w:r>
        <w:rPr>
          <w:rFonts w:hint="eastAsia" w:ascii="宋体" w:hAnsi="宋体" w:cs="Times New Roman"/>
          <w:sz w:val="30"/>
          <w:szCs w:val="30"/>
          <w:lang w:val="en-US" w:eastAsia="zh-CN"/>
        </w:rPr>
        <w:t>附件1：</w:t>
      </w:r>
    </w:p>
    <w:p>
      <w:pPr>
        <w:spacing w:line="500" w:lineRule="exact"/>
        <w:ind w:firstLine="600" w:firstLineChars="200"/>
        <w:jc w:val="both"/>
        <w:rPr>
          <w:rFonts w:hint="eastAsia"/>
          <w:b/>
          <w:bCs/>
          <w:sz w:val="36"/>
          <w:szCs w:val="36"/>
        </w:rPr>
      </w:pPr>
      <w:r>
        <w:rPr>
          <w:rFonts w:hint="eastAsia" w:ascii="宋体" w:hAnsi="宋体" w:cs="Times New Roman"/>
          <w:sz w:val="30"/>
          <w:szCs w:val="30"/>
          <w:lang w:val="en-US" w:eastAsia="zh-CN"/>
        </w:rPr>
        <w:t>三门县</w:t>
      </w:r>
      <w:r>
        <w:rPr>
          <w:rFonts w:hint="eastAsia" w:ascii="仿宋_GB2312" w:hAnsi="宋体" w:eastAsia="仿宋_GB2312"/>
          <w:sz w:val="30"/>
          <w:szCs w:val="30"/>
        </w:rPr>
        <w:t>20</w:t>
      </w:r>
      <w:r>
        <w:rPr>
          <w:rFonts w:hint="eastAsia" w:ascii="仿宋_GB2312" w:hAnsi="宋体" w:eastAsia="仿宋_GB2312"/>
          <w:sz w:val="30"/>
          <w:szCs w:val="30"/>
          <w:lang w:val="en-US" w:eastAsia="zh-CN"/>
        </w:rPr>
        <w:t>23</w:t>
      </w:r>
      <w:r>
        <w:rPr>
          <w:rFonts w:hint="eastAsia" w:ascii="仿宋_GB2312" w:hAnsi="宋体" w:eastAsia="仿宋_GB2312"/>
          <w:sz w:val="30"/>
          <w:szCs w:val="30"/>
        </w:rPr>
        <w:t>年</w:t>
      </w:r>
      <w:r>
        <w:rPr>
          <w:rFonts w:hint="eastAsia" w:ascii="仿宋_GB2312" w:hAnsi="宋体" w:eastAsia="仿宋_GB2312"/>
          <w:sz w:val="30"/>
          <w:szCs w:val="30"/>
          <w:lang w:val="en-US" w:eastAsia="zh-CN"/>
        </w:rPr>
        <w:t>普通</w:t>
      </w:r>
      <w:r>
        <w:rPr>
          <w:rFonts w:hint="eastAsia" w:ascii="仿宋_GB2312" w:hAnsi="宋体" w:eastAsia="仿宋_GB2312"/>
          <w:sz w:val="30"/>
          <w:szCs w:val="30"/>
        </w:rPr>
        <w:t>高校应届毕业生校园招聘岗位一览表</w:t>
      </w:r>
    </w:p>
    <w:p>
      <w:pPr>
        <w:spacing w:line="620" w:lineRule="exact"/>
        <w:jc w:val="left"/>
        <w:rPr>
          <w:rFonts w:hint="eastAsia" w:ascii="宋体" w:hAnsi="宋体" w:cs="Times New Roman"/>
          <w:sz w:val="30"/>
          <w:szCs w:val="30"/>
        </w:rPr>
      </w:pPr>
      <w:r>
        <w:rPr>
          <w:rFonts w:hint="eastAsia" w:ascii="宋体" w:hAnsi="宋体" w:cs="Times New Roman"/>
          <w:sz w:val="30"/>
          <w:szCs w:val="30"/>
        </w:rPr>
        <w:t>附件</w:t>
      </w:r>
      <w:r>
        <w:rPr>
          <w:rFonts w:hint="eastAsia" w:ascii="宋体" w:hAnsi="宋体" w:cs="Times New Roman"/>
          <w:sz w:val="30"/>
          <w:szCs w:val="30"/>
          <w:lang w:val="en-US" w:eastAsia="zh-CN"/>
        </w:rPr>
        <w:t>2</w:t>
      </w:r>
      <w:r>
        <w:rPr>
          <w:rFonts w:hint="eastAsia" w:ascii="宋体" w:hAnsi="宋体" w:cs="Times New Roman"/>
          <w:sz w:val="30"/>
          <w:szCs w:val="30"/>
        </w:rPr>
        <w:t>：</w:t>
      </w:r>
    </w:p>
    <w:p>
      <w:pPr>
        <w:spacing w:line="620" w:lineRule="exact"/>
        <w:ind w:firstLine="600" w:firstLineChars="200"/>
        <w:jc w:val="left"/>
        <w:rPr>
          <w:rFonts w:hint="eastAsia" w:ascii="仿宋_GB2312" w:hAnsi="宋体" w:eastAsia="仿宋_GB2312"/>
          <w:sz w:val="30"/>
          <w:szCs w:val="30"/>
          <w:lang w:val="en-US" w:eastAsia="zh-CN"/>
        </w:rPr>
      </w:pPr>
      <w:r>
        <w:rPr>
          <w:rFonts w:hint="eastAsia" w:ascii="宋体" w:hAnsi="宋体" w:cs="Times New Roman"/>
          <w:sz w:val="30"/>
          <w:szCs w:val="30"/>
          <w:lang w:val="en-US" w:eastAsia="zh-CN"/>
        </w:rPr>
        <w:t>三门县</w:t>
      </w:r>
      <w:r>
        <w:rPr>
          <w:rFonts w:hint="eastAsia" w:ascii="仿宋_GB2312" w:hAnsi="宋体" w:eastAsia="仿宋_GB2312"/>
          <w:sz w:val="30"/>
          <w:szCs w:val="30"/>
        </w:rPr>
        <w:t>202</w:t>
      </w:r>
      <w:r>
        <w:rPr>
          <w:rFonts w:hint="eastAsia" w:ascii="仿宋_GB2312" w:hAnsi="宋体" w:eastAsia="仿宋_GB2312"/>
          <w:sz w:val="30"/>
          <w:szCs w:val="30"/>
          <w:lang w:val="en-US" w:eastAsia="zh-CN"/>
        </w:rPr>
        <w:t>3</w:t>
      </w:r>
      <w:r>
        <w:rPr>
          <w:rFonts w:hint="eastAsia" w:ascii="仿宋_GB2312" w:hAnsi="宋体" w:eastAsia="仿宋_GB2312"/>
          <w:sz w:val="30"/>
          <w:szCs w:val="30"/>
        </w:rPr>
        <w:t>年普通高校应届毕业生校园招聘报名表</w:t>
      </w:r>
      <w:r>
        <w:rPr>
          <w:rFonts w:hint="eastAsia" w:ascii="仿宋_GB2312" w:hAnsi="宋体" w:eastAsia="仿宋_GB2312"/>
          <w:color w:val="FF0000"/>
          <w:sz w:val="30"/>
          <w:szCs w:val="30"/>
          <w:lang w:val="en-US" w:eastAsia="zh-CN"/>
        </w:rPr>
        <w:t xml:space="preserve">                          </w:t>
      </w:r>
      <w:r>
        <w:rPr>
          <w:rFonts w:hint="eastAsia" w:ascii="仿宋_GB2312" w:hAnsi="宋体" w:eastAsia="仿宋_GB2312"/>
          <w:sz w:val="30"/>
          <w:szCs w:val="30"/>
          <w:lang w:val="en-US" w:eastAsia="zh-CN"/>
        </w:rPr>
        <w:t xml:space="preserve">     </w:t>
      </w:r>
    </w:p>
    <w:p>
      <w:pPr>
        <w:spacing w:line="620" w:lineRule="exact"/>
        <w:jc w:val="right"/>
        <w:rPr>
          <w:rFonts w:hint="eastAsia" w:ascii="仿宋_GB2312" w:hAnsi="宋体" w:eastAsia="仿宋_GB2312"/>
          <w:sz w:val="30"/>
          <w:szCs w:val="30"/>
        </w:rPr>
      </w:pPr>
    </w:p>
    <w:p>
      <w:pPr>
        <w:spacing w:line="620" w:lineRule="exact"/>
        <w:jc w:val="right"/>
        <w:rPr>
          <w:rFonts w:hint="eastAsia" w:ascii="仿宋_GB2312" w:hAnsi="宋体" w:eastAsia="仿宋_GB2312"/>
          <w:sz w:val="30"/>
          <w:szCs w:val="30"/>
        </w:rPr>
      </w:pPr>
    </w:p>
    <w:p>
      <w:pPr>
        <w:spacing w:line="620" w:lineRule="exact"/>
        <w:jc w:val="right"/>
        <w:rPr>
          <w:rFonts w:hint="eastAsia" w:ascii="仿宋_GB2312" w:hAnsi="宋体" w:eastAsia="仿宋_GB2312"/>
          <w:sz w:val="30"/>
          <w:szCs w:val="30"/>
        </w:rPr>
      </w:pPr>
    </w:p>
    <w:p>
      <w:pPr>
        <w:spacing w:line="620" w:lineRule="exact"/>
        <w:jc w:val="right"/>
        <w:rPr>
          <w:rFonts w:hint="eastAsia" w:ascii="仿宋_GB2312" w:hAnsi="宋体" w:eastAsia="仿宋_GB2312"/>
          <w:sz w:val="30"/>
          <w:szCs w:val="30"/>
        </w:rPr>
      </w:pPr>
    </w:p>
    <w:p>
      <w:pPr>
        <w:spacing w:line="620" w:lineRule="exact"/>
        <w:jc w:val="right"/>
        <w:rPr>
          <w:rFonts w:hint="eastAsia" w:ascii="仿宋_GB2312" w:hAnsi="宋体" w:eastAsia="仿宋_GB2312"/>
          <w:sz w:val="30"/>
          <w:szCs w:val="30"/>
        </w:rPr>
      </w:pPr>
      <w:r>
        <w:rPr>
          <w:rFonts w:hint="eastAsia" w:ascii="仿宋_GB2312" w:hAnsi="宋体" w:eastAsia="仿宋_GB2312"/>
          <w:sz w:val="30"/>
          <w:szCs w:val="30"/>
        </w:rPr>
        <w:t>三门县教育局</w:t>
      </w:r>
    </w:p>
    <w:p>
      <w:pPr>
        <w:spacing w:line="620" w:lineRule="exact"/>
        <w:jc w:val="right"/>
        <w:rPr>
          <w:rFonts w:hint="eastAsia" w:ascii="仿宋_GB2312" w:hAnsi="宋体" w:eastAsia="仿宋_GB2312"/>
          <w:sz w:val="30"/>
          <w:szCs w:val="30"/>
        </w:rPr>
      </w:pP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   202</w:t>
      </w:r>
      <w:r>
        <w:rPr>
          <w:rFonts w:hint="eastAsia" w:ascii="仿宋_GB2312" w:hAnsi="宋体" w:eastAsia="仿宋_GB2312"/>
          <w:sz w:val="30"/>
          <w:szCs w:val="30"/>
          <w:lang w:val="en-US" w:eastAsia="zh-CN"/>
        </w:rPr>
        <w:t>2</w:t>
      </w:r>
      <w:r>
        <w:rPr>
          <w:rFonts w:hint="eastAsia" w:ascii="仿宋_GB2312" w:hAnsi="宋体" w:eastAsia="仿宋_GB2312"/>
          <w:sz w:val="30"/>
          <w:szCs w:val="30"/>
        </w:rPr>
        <w:t>年1</w:t>
      </w:r>
      <w:r>
        <w:rPr>
          <w:rFonts w:hint="eastAsia" w:ascii="仿宋_GB2312" w:hAnsi="宋体" w:eastAsia="仿宋_GB2312"/>
          <w:sz w:val="30"/>
          <w:szCs w:val="30"/>
          <w:lang w:val="en-US" w:eastAsia="zh-CN"/>
        </w:rPr>
        <w:t>1</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3 </w:t>
      </w:r>
      <w:r>
        <w:rPr>
          <w:rFonts w:hint="eastAsia" w:ascii="仿宋_GB2312" w:hAnsi="宋体" w:eastAsia="仿宋_GB2312"/>
          <w:sz w:val="30"/>
          <w:szCs w:val="30"/>
        </w:rPr>
        <w:t>日</w:t>
      </w:r>
    </w:p>
    <w:p>
      <w:pPr>
        <w:jc w:val="left"/>
        <w:rPr>
          <w:rFonts w:hint="eastAsia" w:ascii="黑体" w:hAnsi="黑体" w:eastAsia="黑体"/>
          <w:sz w:val="32"/>
          <w:szCs w:val="32"/>
          <w:lang w:eastAsia="zh-CN"/>
        </w:rPr>
      </w:pPr>
    </w:p>
    <w:p>
      <w:pPr>
        <w:jc w:val="left"/>
        <w:rPr>
          <w:rFonts w:hint="eastAsia" w:ascii="黑体" w:hAnsi="黑体" w:eastAsia="黑体"/>
          <w:sz w:val="32"/>
          <w:szCs w:val="32"/>
          <w:lang w:eastAsia="zh-CN"/>
        </w:rPr>
      </w:pPr>
    </w:p>
    <w:p>
      <w:pPr>
        <w:jc w:val="left"/>
        <w:rPr>
          <w:rFonts w:hint="eastAsia" w:ascii="黑体" w:hAnsi="黑体" w:eastAsia="黑体"/>
          <w:sz w:val="32"/>
          <w:szCs w:val="32"/>
          <w:lang w:eastAsia="zh-CN"/>
        </w:rPr>
      </w:pPr>
    </w:p>
    <w:p>
      <w:pPr>
        <w:jc w:val="left"/>
        <w:rPr>
          <w:rFonts w:hint="eastAsia" w:ascii="黑体" w:hAnsi="黑体" w:eastAsia="黑体"/>
          <w:sz w:val="32"/>
          <w:szCs w:val="32"/>
          <w:lang w:eastAsia="zh-CN"/>
        </w:rPr>
      </w:pPr>
    </w:p>
    <w:p>
      <w:pPr>
        <w:jc w:val="left"/>
        <w:rPr>
          <w:rFonts w:hint="eastAsia" w:ascii="黑体" w:hAnsi="黑体" w:eastAsia="黑体"/>
          <w:sz w:val="32"/>
          <w:szCs w:val="32"/>
          <w:lang w:eastAsia="zh-CN"/>
        </w:rPr>
      </w:pPr>
    </w:p>
    <w:p>
      <w:pPr>
        <w:jc w:val="left"/>
        <w:rPr>
          <w:rFonts w:hint="eastAsia" w:ascii="黑体" w:hAnsi="黑体" w:eastAsia="黑体"/>
          <w:sz w:val="32"/>
          <w:szCs w:val="32"/>
          <w:lang w:eastAsia="zh-CN"/>
        </w:rPr>
      </w:pPr>
    </w:p>
    <w:p>
      <w:pPr>
        <w:jc w:val="left"/>
        <w:rPr>
          <w:rFonts w:hint="eastAsia" w:ascii="黑体" w:hAnsi="黑体" w:eastAsia="黑体"/>
          <w:sz w:val="32"/>
          <w:szCs w:val="32"/>
          <w:lang w:eastAsia="zh-CN"/>
        </w:rPr>
      </w:pPr>
    </w:p>
    <w:p>
      <w:pPr>
        <w:jc w:val="left"/>
        <w:rPr>
          <w:rFonts w:hint="eastAsia" w:ascii="黑体" w:hAnsi="黑体" w:eastAsia="黑体"/>
          <w:sz w:val="32"/>
          <w:szCs w:val="32"/>
          <w:lang w:eastAsia="zh-CN"/>
        </w:rPr>
      </w:pPr>
    </w:p>
    <w:p>
      <w:pPr>
        <w:jc w:val="left"/>
        <w:rPr>
          <w:rFonts w:hint="eastAsia" w:ascii="黑体" w:hAnsi="黑体" w:eastAsia="黑体"/>
          <w:sz w:val="32"/>
          <w:szCs w:val="32"/>
          <w:lang w:eastAsia="zh-CN"/>
        </w:rPr>
      </w:pPr>
    </w:p>
    <w:p>
      <w:pPr>
        <w:jc w:val="left"/>
        <w:rPr>
          <w:rFonts w:hint="eastAsia" w:ascii="黑体" w:hAnsi="黑体" w:eastAsia="黑体"/>
          <w:sz w:val="32"/>
          <w:szCs w:val="32"/>
          <w:lang w:eastAsia="zh-CN"/>
        </w:rPr>
      </w:pPr>
    </w:p>
    <w:p>
      <w:pPr>
        <w:jc w:val="left"/>
        <w:rPr>
          <w:rFonts w:hint="eastAsia" w:ascii="黑体" w:hAnsi="黑体" w:eastAsia="黑体"/>
          <w:sz w:val="32"/>
          <w:szCs w:val="32"/>
          <w:lang w:eastAsia="zh-CN"/>
        </w:rPr>
      </w:pPr>
    </w:p>
    <w:p>
      <w:pPr>
        <w:jc w:val="left"/>
        <w:rPr>
          <w:rFonts w:hint="eastAsia" w:ascii="黑体" w:hAnsi="黑体" w:eastAsia="黑体"/>
          <w:sz w:val="32"/>
          <w:szCs w:val="32"/>
          <w:lang w:eastAsia="zh-CN"/>
        </w:rPr>
      </w:pPr>
    </w:p>
    <w:p>
      <w:pPr>
        <w:spacing w:line="500" w:lineRule="exact"/>
        <w:jc w:val="left"/>
        <w:rPr>
          <w:rFonts w:hint="eastAsia"/>
          <w:b/>
          <w:bCs/>
          <w:sz w:val="32"/>
          <w:szCs w:val="32"/>
          <w:lang w:eastAsia="zh-CN"/>
        </w:rPr>
      </w:pPr>
    </w:p>
    <w:p>
      <w:pPr>
        <w:spacing w:line="500" w:lineRule="exact"/>
        <w:jc w:val="left"/>
        <w:rPr>
          <w:rFonts w:hint="eastAsia"/>
          <w:b/>
          <w:bCs/>
          <w:sz w:val="32"/>
          <w:szCs w:val="32"/>
          <w:lang w:val="en-US" w:eastAsia="zh-CN"/>
        </w:rPr>
      </w:pPr>
      <w:r>
        <w:rPr>
          <w:rFonts w:hint="eastAsia"/>
          <w:b/>
          <w:bCs/>
          <w:sz w:val="32"/>
          <w:szCs w:val="32"/>
          <w:lang w:val="en-US" w:eastAsia="zh-CN"/>
        </w:rPr>
        <w:t>附件1：</w:t>
      </w:r>
    </w:p>
    <w:p>
      <w:pPr>
        <w:spacing w:line="500" w:lineRule="exact"/>
        <w:jc w:val="center"/>
        <w:rPr>
          <w:rFonts w:hint="eastAsia"/>
          <w:b/>
          <w:bCs/>
          <w:sz w:val="32"/>
          <w:szCs w:val="32"/>
        </w:rPr>
      </w:pPr>
      <w:r>
        <w:rPr>
          <w:rFonts w:hint="eastAsia"/>
          <w:b/>
          <w:bCs/>
          <w:sz w:val="32"/>
          <w:szCs w:val="32"/>
          <w:lang w:val="en-US" w:eastAsia="zh-CN"/>
        </w:rPr>
        <w:t>三门县</w:t>
      </w:r>
      <w:r>
        <w:rPr>
          <w:rFonts w:hint="eastAsia"/>
          <w:b/>
          <w:bCs/>
          <w:sz w:val="32"/>
          <w:szCs w:val="32"/>
        </w:rPr>
        <w:t>20</w:t>
      </w:r>
      <w:r>
        <w:rPr>
          <w:rFonts w:hint="eastAsia"/>
          <w:b/>
          <w:bCs/>
          <w:sz w:val="32"/>
          <w:szCs w:val="32"/>
          <w:lang w:val="en-US" w:eastAsia="zh-CN"/>
        </w:rPr>
        <w:t>23</w:t>
      </w:r>
      <w:r>
        <w:rPr>
          <w:rFonts w:hint="eastAsia"/>
          <w:b/>
          <w:bCs/>
          <w:sz w:val="32"/>
          <w:szCs w:val="32"/>
        </w:rPr>
        <w:t>年</w:t>
      </w:r>
      <w:r>
        <w:rPr>
          <w:rFonts w:hint="eastAsia"/>
          <w:b/>
          <w:bCs/>
          <w:sz w:val="32"/>
          <w:szCs w:val="32"/>
          <w:lang w:val="en-US" w:eastAsia="zh-CN"/>
        </w:rPr>
        <w:t>普通</w:t>
      </w:r>
      <w:r>
        <w:rPr>
          <w:rFonts w:hint="eastAsia"/>
          <w:b/>
          <w:bCs/>
          <w:sz w:val="32"/>
          <w:szCs w:val="32"/>
        </w:rPr>
        <w:t>高校应届毕业生校园招聘岗位一览表</w:t>
      </w:r>
    </w:p>
    <w:tbl>
      <w:tblPr>
        <w:tblStyle w:val="5"/>
        <w:tblpPr w:leftFromText="180" w:rightFromText="180" w:vertAnchor="text" w:horzAnchor="page" w:tblpX="1922" w:tblpY="109"/>
        <w:tblOverlap w:val="never"/>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744"/>
        <w:gridCol w:w="4416"/>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7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620" w:lineRule="exact"/>
              <w:rPr>
                <w:rFonts w:hint="default" w:eastAsia="宋体" w:cs="Times New Roman"/>
                <w:sz w:val="24"/>
                <w:szCs w:val="24"/>
                <w:lang w:val="en-US" w:eastAsia="zh-CN"/>
              </w:rPr>
            </w:pPr>
            <w:r>
              <w:rPr>
                <w:rFonts w:hint="eastAsia" w:cs="??_GB2312"/>
                <w:sz w:val="24"/>
                <w:szCs w:val="24"/>
                <w:lang w:val="en-US" w:eastAsia="zh-CN"/>
              </w:rPr>
              <w:t>招聘岗位</w:t>
            </w:r>
          </w:p>
        </w:tc>
        <w:tc>
          <w:tcPr>
            <w:tcW w:w="744"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cs="??_GB2312"/>
                <w:sz w:val="24"/>
                <w:szCs w:val="24"/>
              </w:rPr>
            </w:pPr>
            <w:r>
              <w:rPr>
                <w:rFonts w:hint="eastAsia" w:cs="??_GB2312"/>
                <w:sz w:val="24"/>
                <w:szCs w:val="24"/>
              </w:rPr>
              <w:t>招聘</w:t>
            </w:r>
          </w:p>
          <w:p>
            <w:pPr>
              <w:snapToGrid w:val="0"/>
              <w:spacing w:line="240" w:lineRule="atLeast"/>
              <w:jc w:val="center"/>
              <w:rPr>
                <w:rFonts w:hint="eastAsia" w:cs="Times New Roman"/>
                <w:sz w:val="24"/>
                <w:szCs w:val="24"/>
              </w:rPr>
            </w:pPr>
            <w:r>
              <w:rPr>
                <w:rFonts w:hint="eastAsia" w:cs="??_GB2312"/>
                <w:sz w:val="24"/>
                <w:szCs w:val="24"/>
              </w:rPr>
              <w:t>人数</w:t>
            </w:r>
          </w:p>
        </w:tc>
        <w:tc>
          <w:tcPr>
            <w:tcW w:w="4416"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cs="Times New Roman"/>
                <w:sz w:val="24"/>
                <w:szCs w:val="24"/>
              </w:rPr>
            </w:pPr>
            <w:r>
              <w:rPr>
                <w:rFonts w:hint="eastAsia" w:cs="??_GB2312"/>
                <w:sz w:val="24"/>
                <w:szCs w:val="24"/>
              </w:rPr>
              <w:t>专业要求</w:t>
            </w:r>
          </w:p>
        </w:tc>
        <w:tc>
          <w:tcPr>
            <w:tcW w:w="2196"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cs="Times New Roman"/>
                <w:sz w:val="18"/>
                <w:szCs w:val="18"/>
              </w:rPr>
            </w:pPr>
            <w:r>
              <w:rPr>
                <w:rFonts w:hint="eastAsia" w:cs="??_GB2312"/>
                <w:sz w:val="24"/>
                <w:szCs w:val="24"/>
              </w:rPr>
              <w:t>招聘学校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176" w:type="dxa"/>
            <w:tcBorders>
              <w:top w:val="single" w:color="auto" w:sz="4" w:space="0"/>
              <w:left w:val="single" w:color="auto" w:sz="4" w:space="0"/>
              <w:bottom w:val="single" w:color="auto" w:sz="4" w:space="0"/>
              <w:right w:val="single" w:color="auto" w:sz="4" w:space="0"/>
            </w:tcBorders>
            <w:vAlign w:val="center"/>
          </w:tcPr>
          <w:p>
            <w:pPr>
              <w:spacing w:line="500" w:lineRule="exact"/>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高中</w:t>
            </w:r>
            <w:r>
              <w:rPr>
                <w:rFonts w:hint="eastAsia" w:ascii="仿宋" w:hAnsi="仿宋" w:eastAsia="仿宋" w:cs="仿宋"/>
                <w:sz w:val="24"/>
                <w:szCs w:val="24"/>
                <w:lang w:eastAsia="zh-CN"/>
              </w:rPr>
              <w:t>语文</w:t>
            </w:r>
          </w:p>
        </w:tc>
        <w:tc>
          <w:tcPr>
            <w:tcW w:w="74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416" w:type="dxa"/>
            <w:tcBorders>
              <w:top w:val="single" w:color="auto" w:sz="4" w:space="0"/>
              <w:left w:val="nil"/>
              <w:bottom w:val="single" w:color="auto" w:sz="4" w:space="0"/>
              <w:right w:val="single" w:color="auto" w:sz="4" w:space="0"/>
            </w:tcBorders>
            <w:vAlign w:val="center"/>
          </w:tcPr>
          <w:p>
            <w:pPr>
              <w:snapToGrid w:val="0"/>
              <w:spacing w:line="380" w:lineRule="atLeast"/>
              <w:jc w:val="left"/>
              <w:rPr>
                <w:rFonts w:hint="eastAsia" w:ascii="仿宋" w:hAnsi="仿宋" w:eastAsia="仿宋" w:cs="仿宋"/>
                <w:sz w:val="18"/>
                <w:szCs w:val="18"/>
                <w:lang w:eastAsia="zh-CN"/>
              </w:rPr>
            </w:pPr>
            <w:r>
              <w:rPr>
                <w:rFonts w:hint="eastAsia" w:ascii="仿宋" w:hAnsi="仿宋" w:eastAsia="仿宋" w:cs="仿宋"/>
                <w:sz w:val="18"/>
                <w:szCs w:val="18"/>
              </w:rPr>
              <w:t>汉语言文学、汉语言、语文教育、汉语言教育、汉语言文学教育、</w:t>
            </w:r>
            <w:r>
              <w:rPr>
                <w:rFonts w:hint="eastAsia" w:ascii="仿宋" w:hAnsi="仿宋" w:eastAsia="仿宋" w:cs="仿宋"/>
                <w:sz w:val="18"/>
                <w:szCs w:val="18"/>
                <w:lang w:eastAsia="zh-CN"/>
              </w:rPr>
              <w:t>课程与教学论（语文）、</w:t>
            </w:r>
            <w:r>
              <w:rPr>
                <w:rFonts w:hint="eastAsia" w:ascii="仿宋" w:hAnsi="仿宋" w:eastAsia="仿宋" w:cs="仿宋"/>
                <w:sz w:val="18"/>
                <w:szCs w:val="18"/>
              </w:rPr>
              <w:t>学科教</w:t>
            </w:r>
            <w:r>
              <w:rPr>
                <w:rFonts w:hint="eastAsia" w:ascii="仿宋" w:hAnsi="仿宋" w:eastAsia="仿宋" w:cs="仿宋"/>
                <w:sz w:val="18"/>
                <w:szCs w:val="18"/>
                <w:lang w:eastAsia="zh-CN"/>
              </w:rPr>
              <w:t>学</w:t>
            </w:r>
            <w:r>
              <w:rPr>
                <w:rFonts w:hint="eastAsia" w:ascii="仿宋" w:hAnsi="仿宋" w:eastAsia="仿宋" w:cs="仿宋"/>
                <w:sz w:val="18"/>
                <w:szCs w:val="18"/>
              </w:rPr>
              <w:t>（语文）</w:t>
            </w:r>
            <w:r>
              <w:rPr>
                <w:rFonts w:hint="eastAsia" w:ascii="仿宋" w:hAnsi="仿宋" w:eastAsia="仿宋" w:cs="仿宋"/>
                <w:sz w:val="18"/>
                <w:szCs w:val="18"/>
                <w:lang w:eastAsia="zh-CN"/>
              </w:rPr>
              <w:t>等专业</w:t>
            </w:r>
          </w:p>
        </w:tc>
        <w:tc>
          <w:tcPr>
            <w:tcW w:w="2196" w:type="dxa"/>
            <w:tcBorders>
              <w:top w:val="single" w:color="auto" w:sz="4" w:space="0"/>
              <w:left w:val="nil"/>
              <w:bottom w:val="single" w:color="auto" w:sz="4" w:space="0"/>
              <w:right w:val="single" w:color="auto" w:sz="4" w:space="0"/>
            </w:tcBorders>
            <w:vAlign w:val="center"/>
          </w:tcPr>
          <w:p>
            <w:pPr>
              <w:snapToGrid w:val="0"/>
              <w:spacing w:line="380" w:lineRule="atLeast"/>
              <w:jc w:val="left"/>
              <w:rPr>
                <w:rFonts w:hint="eastAsia" w:ascii="仿宋" w:hAnsi="仿宋" w:eastAsia="仿宋" w:cs="仿宋"/>
                <w:sz w:val="18"/>
                <w:szCs w:val="18"/>
                <w:lang w:val="en-US" w:eastAsia="zh-CN"/>
              </w:rPr>
            </w:pPr>
            <w:r>
              <w:rPr>
                <w:rFonts w:hint="eastAsia" w:ascii="仿宋" w:hAnsi="仿宋" w:eastAsia="仿宋" w:cs="仿宋"/>
                <w:sz w:val="18"/>
                <w:szCs w:val="18"/>
                <w:lang w:eastAsia="zh-CN"/>
              </w:rPr>
              <w:t>三门</w:t>
            </w:r>
            <w:r>
              <w:rPr>
                <w:rFonts w:hint="eastAsia" w:ascii="仿宋" w:hAnsi="仿宋" w:eastAsia="仿宋" w:cs="仿宋"/>
                <w:sz w:val="18"/>
                <w:szCs w:val="18"/>
                <w:lang w:val="en-US" w:eastAsia="zh-CN"/>
              </w:rPr>
              <w:t>中学1人、三门中学金鳞湖校区3人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76"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高中数学</w:t>
            </w:r>
          </w:p>
        </w:tc>
        <w:tc>
          <w:tcPr>
            <w:tcW w:w="74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4416"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kern w:val="2"/>
                <w:sz w:val="18"/>
                <w:szCs w:val="18"/>
                <w:lang w:val="en-US" w:eastAsia="zh-CN" w:bidi="ar-SA"/>
              </w:rPr>
            </w:pPr>
            <w:r>
              <w:rPr>
                <w:rFonts w:hint="eastAsia" w:ascii="仿宋" w:hAnsi="仿宋" w:eastAsia="仿宋" w:cs="仿宋"/>
                <w:kern w:val="0"/>
                <w:sz w:val="18"/>
                <w:szCs w:val="18"/>
              </w:rPr>
              <w:t>数学、数学教育、数学与应用数</w:t>
            </w:r>
            <w:r>
              <w:rPr>
                <w:rFonts w:hint="eastAsia" w:ascii="仿宋" w:hAnsi="仿宋" w:eastAsia="仿宋" w:cs="仿宋"/>
                <w:kern w:val="0"/>
                <w:sz w:val="18"/>
                <w:szCs w:val="18"/>
                <w:lang w:eastAsia="zh-CN"/>
              </w:rPr>
              <w:t>学</w:t>
            </w:r>
            <w:r>
              <w:rPr>
                <w:rFonts w:hint="eastAsia" w:ascii="仿宋" w:hAnsi="仿宋" w:eastAsia="仿宋" w:cs="仿宋"/>
                <w:kern w:val="0"/>
                <w:sz w:val="18"/>
                <w:szCs w:val="18"/>
              </w:rPr>
              <w:t>、</w:t>
            </w:r>
            <w:r>
              <w:rPr>
                <w:rFonts w:hint="eastAsia" w:ascii="仿宋" w:hAnsi="仿宋" w:eastAsia="仿宋" w:cs="仿宋"/>
                <w:sz w:val="18"/>
                <w:szCs w:val="18"/>
                <w:lang w:eastAsia="zh-CN"/>
              </w:rPr>
              <w:t>课程与教学论（数学）、</w:t>
            </w:r>
            <w:r>
              <w:rPr>
                <w:rFonts w:hint="eastAsia" w:ascii="仿宋" w:hAnsi="仿宋" w:eastAsia="仿宋" w:cs="仿宋"/>
                <w:kern w:val="0"/>
                <w:sz w:val="18"/>
                <w:szCs w:val="18"/>
              </w:rPr>
              <w:t>学科教</w:t>
            </w:r>
            <w:r>
              <w:rPr>
                <w:rFonts w:hint="eastAsia" w:ascii="仿宋" w:hAnsi="仿宋" w:eastAsia="仿宋" w:cs="仿宋"/>
                <w:kern w:val="0"/>
                <w:sz w:val="18"/>
                <w:szCs w:val="18"/>
                <w:lang w:eastAsia="zh-CN"/>
              </w:rPr>
              <w:t>学</w:t>
            </w:r>
            <w:r>
              <w:rPr>
                <w:rFonts w:hint="eastAsia" w:ascii="仿宋" w:hAnsi="仿宋" w:eastAsia="仿宋" w:cs="仿宋"/>
                <w:kern w:val="0"/>
                <w:sz w:val="18"/>
                <w:szCs w:val="18"/>
              </w:rPr>
              <w:t>（数学）</w:t>
            </w:r>
            <w:r>
              <w:rPr>
                <w:rFonts w:hint="eastAsia" w:ascii="仿宋" w:hAnsi="仿宋" w:eastAsia="仿宋" w:cs="仿宋"/>
                <w:kern w:val="0"/>
                <w:sz w:val="18"/>
                <w:szCs w:val="18"/>
                <w:lang w:eastAsia="zh-CN"/>
              </w:rPr>
              <w:t>等专业</w:t>
            </w:r>
          </w:p>
        </w:tc>
        <w:tc>
          <w:tcPr>
            <w:tcW w:w="2196"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kern w:val="2"/>
                <w:sz w:val="18"/>
                <w:szCs w:val="18"/>
                <w:lang w:val="en-US" w:eastAsia="zh-CN" w:bidi="ar-SA"/>
              </w:rPr>
            </w:pPr>
            <w:r>
              <w:rPr>
                <w:rFonts w:hint="eastAsia" w:ascii="仿宋" w:hAnsi="仿宋" w:eastAsia="仿宋" w:cs="仿宋"/>
                <w:sz w:val="18"/>
                <w:szCs w:val="18"/>
              </w:rPr>
              <w:t>三门</w:t>
            </w:r>
            <w:r>
              <w:rPr>
                <w:rFonts w:hint="eastAsia" w:ascii="仿宋" w:hAnsi="仿宋" w:eastAsia="仿宋" w:cs="仿宋"/>
                <w:sz w:val="18"/>
                <w:szCs w:val="18"/>
                <w:lang w:val="en-US" w:eastAsia="zh-CN"/>
              </w:rPr>
              <w:t>中学金鳞湖校区2</w:t>
            </w:r>
            <w:r>
              <w:rPr>
                <w:rFonts w:hint="eastAsia" w:ascii="仿宋" w:hAnsi="仿宋" w:eastAsia="仿宋" w:cs="仿宋"/>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176" w:type="dxa"/>
            <w:tcBorders>
              <w:top w:val="single" w:color="auto" w:sz="4" w:space="0"/>
              <w:left w:val="single" w:color="auto" w:sz="4" w:space="0"/>
              <w:bottom w:val="single" w:color="auto" w:sz="4" w:space="0"/>
              <w:right w:val="single" w:color="auto" w:sz="4" w:space="0"/>
            </w:tcBorders>
            <w:vAlign w:val="center"/>
          </w:tcPr>
          <w:p>
            <w:pPr>
              <w:spacing w:line="500" w:lineRule="exact"/>
              <w:jc w:val="both"/>
              <w:rPr>
                <w:rFonts w:hint="eastAsia" w:ascii="仿宋" w:hAnsi="仿宋" w:eastAsia="仿宋" w:cs="仿宋"/>
                <w:sz w:val="24"/>
                <w:szCs w:val="24"/>
              </w:rPr>
            </w:pPr>
            <w:r>
              <w:rPr>
                <w:rFonts w:hint="eastAsia" w:ascii="仿宋" w:hAnsi="仿宋" w:eastAsia="仿宋" w:cs="仿宋"/>
                <w:sz w:val="24"/>
                <w:szCs w:val="24"/>
              </w:rPr>
              <w:t>高中英语</w:t>
            </w:r>
          </w:p>
        </w:tc>
        <w:tc>
          <w:tcPr>
            <w:tcW w:w="74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4416" w:type="dxa"/>
            <w:tcBorders>
              <w:top w:val="single" w:color="auto" w:sz="4" w:space="0"/>
              <w:left w:val="nil"/>
              <w:bottom w:val="single" w:color="auto" w:sz="4" w:space="0"/>
              <w:right w:val="single" w:color="auto" w:sz="4" w:space="0"/>
            </w:tcBorders>
            <w:vAlign w:val="center"/>
          </w:tcPr>
          <w:p>
            <w:pPr>
              <w:snapToGrid w:val="0"/>
              <w:spacing w:line="380" w:lineRule="atLeast"/>
              <w:jc w:val="left"/>
              <w:rPr>
                <w:rFonts w:hint="eastAsia" w:ascii="仿宋" w:hAnsi="仿宋" w:eastAsia="仿宋" w:cs="仿宋"/>
                <w:sz w:val="24"/>
                <w:szCs w:val="24"/>
                <w:lang w:eastAsia="zh-CN"/>
              </w:rPr>
            </w:pPr>
            <w:r>
              <w:rPr>
                <w:rFonts w:hint="eastAsia" w:ascii="仿宋" w:hAnsi="仿宋" w:eastAsia="仿宋" w:cs="仿宋"/>
                <w:sz w:val="18"/>
                <w:szCs w:val="18"/>
              </w:rPr>
              <w:t>英语、商务英语、应用英语、英语语言文学、英语教育</w:t>
            </w:r>
            <w:r>
              <w:rPr>
                <w:rFonts w:hint="eastAsia" w:ascii="仿宋" w:hAnsi="仿宋" w:eastAsia="仿宋" w:cs="仿宋"/>
                <w:sz w:val="18"/>
                <w:szCs w:val="18"/>
                <w:lang w:eastAsia="zh-CN"/>
              </w:rPr>
              <w:t>、课程与教学论</w:t>
            </w:r>
            <w:r>
              <w:rPr>
                <w:rFonts w:hint="eastAsia" w:ascii="仿宋" w:hAnsi="仿宋" w:eastAsia="仿宋" w:cs="仿宋"/>
                <w:sz w:val="18"/>
                <w:szCs w:val="18"/>
                <w:lang w:val="en-US" w:eastAsia="zh-CN"/>
              </w:rPr>
              <w:t>(</w:t>
            </w:r>
            <w:r>
              <w:rPr>
                <w:rFonts w:hint="eastAsia" w:ascii="仿宋" w:hAnsi="仿宋" w:eastAsia="仿宋" w:cs="仿宋"/>
                <w:sz w:val="18"/>
                <w:szCs w:val="18"/>
                <w:lang w:eastAsia="zh-CN"/>
              </w:rPr>
              <w:t>英语）、</w:t>
            </w:r>
            <w:r>
              <w:rPr>
                <w:rFonts w:hint="eastAsia" w:ascii="仿宋" w:hAnsi="仿宋" w:eastAsia="仿宋" w:cs="仿宋"/>
                <w:sz w:val="18"/>
                <w:szCs w:val="18"/>
              </w:rPr>
              <w:t>学科教</w:t>
            </w:r>
            <w:r>
              <w:rPr>
                <w:rFonts w:hint="eastAsia" w:ascii="仿宋" w:hAnsi="仿宋" w:eastAsia="仿宋" w:cs="仿宋"/>
                <w:sz w:val="18"/>
                <w:szCs w:val="18"/>
                <w:lang w:eastAsia="zh-CN"/>
              </w:rPr>
              <w:t>学</w:t>
            </w:r>
            <w:r>
              <w:rPr>
                <w:rFonts w:hint="eastAsia" w:ascii="仿宋" w:hAnsi="仿宋" w:eastAsia="仿宋" w:cs="仿宋"/>
                <w:sz w:val="18"/>
                <w:szCs w:val="18"/>
              </w:rPr>
              <w:t>（英语）</w:t>
            </w:r>
            <w:r>
              <w:rPr>
                <w:rFonts w:hint="eastAsia" w:ascii="仿宋" w:hAnsi="仿宋" w:eastAsia="仿宋" w:cs="仿宋"/>
                <w:sz w:val="18"/>
                <w:szCs w:val="18"/>
                <w:lang w:eastAsia="zh-CN"/>
              </w:rPr>
              <w:t>等专业</w:t>
            </w:r>
          </w:p>
        </w:tc>
        <w:tc>
          <w:tcPr>
            <w:tcW w:w="2196" w:type="dxa"/>
            <w:tcBorders>
              <w:top w:val="single" w:color="auto" w:sz="4" w:space="0"/>
              <w:left w:val="nil"/>
              <w:bottom w:val="single" w:color="auto" w:sz="4" w:space="0"/>
              <w:right w:val="single" w:color="auto" w:sz="4" w:space="0"/>
            </w:tcBorders>
            <w:vAlign w:val="center"/>
          </w:tcPr>
          <w:p>
            <w:pPr>
              <w:snapToGrid w:val="0"/>
              <w:spacing w:line="380" w:lineRule="atLeast"/>
              <w:jc w:val="left"/>
              <w:rPr>
                <w:rFonts w:hint="default" w:ascii="仿宋" w:hAnsi="仿宋" w:eastAsia="仿宋" w:cs="仿宋"/>
                <w:sz w:val="18"/>
                <w:szCs w:val="18"/>
                <w:lang w:val="en-US" w:eastAsia="zh-CN"/>
              </w:rPr>
            </w:pPr>
            <w:r>
              <w:rPr>
                <w:rFonts w:hint="eastAsia" w:ascii="仿宋" w:hAnsi="仿宋" w:eastAsia="仿宋" w:cs="仿宋"/>
                <w:sz w:val="18"/>
                <w:szCs w:val="18"/>
              </w:rPr>
              <w:t>三门中学</w:t>
            </w:r>
            <w:r>
              <w:rPr>
                <w:rFonts w:hint="eastAsia" w:ascii="仿宋" w:hAnsi="仿宋" w:eastAsia="仿宋" w:cs="仿宋"/>
                <w:sz w:val="18"/>
                <w:szCs w:val="18"/>
                <w:lang w:val="en-US" w:eastAsia="zh-CN"/>
              </w:rPr>
              <w:t>3</w:t>
            </w:r>
            <w:r>
              <w:rPr>
                <w:rFonts w:hint="eastAsia" w:ascii="仿宋" w:hAnsi="仿宋" w:eastAsia="仿宋" w:cs="仿宋"/>
                <w:sz w:val="18"/>
                <w:szCs w:val="18"/>
              </w:rPr>
              <w:t>人</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三门中学金鳞湖校区4人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76" w:type="dxa"/>
            <w:tcBorders>
              <w:top w:val="single" w:color="auto" w:sz="4" w:space="0"/>
              <w:left w:val="single" w:color="auto" w:sz="4" w:space="0"/>
              <w:bottom w:val="single" w:color="auto" w:sz="4" w:space="0"/>
              <w:right w:val="single" w:color="auto" w:sz="4" w:space="0"/>
            </w:tcBorders>
            <w:vAlign w:val="center"/>
          </w:tcPr>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高中政治</w:t>
            </w:r>
          </w:p>
        </w:tc>
        <w:tc>
          <w:tcPr>
            <w:tcW w:w="744"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416" w:type="dxa"/>
            <w:tcBorders>
              <w:top w:val="single" w:color="auto" w:sz="4" w:space="0"/>
              <w:left w:val="nil"/>
              <w:bottom w:val="single" w:color="auto" w:sz="4" w:space="0"/>
              <w:right w:val="single" w:color="auto" w:sz="4" w:space="0"/>
            </w:tcBorders>
            <w:vAlign w:val="center"/>
          </w:tcPr>
          <w:p>
            <w:pPr>
              <w:snapToGrid w:val="0"/>
              <w:spacing w:line="380" w:lineRule="atLeast"/>
              <w:jc w:val="left"/>
              <w:rPr>
                <w:rFonts w:hint="default" w:ascii="仿宋" w:hAnsi="仿宋" w:eastAsia="仿宋" w:cs="仿宋"/>
                <w:sz w:val="18"/>
                <w:szCs w:val="18"/>
                <w:lang w:val="en-US" w:eastAsia="zh-CN"/>
              </w:rPr>
            </w:pPr>
            <w:r>
              <w:rPr>
                <w:rFonts w:hint="eastAsia" w:ascii="仿宋" w:hAnsi="仿宋" w:eastAsia="仿宋" w:cs="仿宋"/>
                <w:sz w:val="18"/>
                <w:szCs w:val="18"/>
              </w:rPr>
              <w:t>思想政治教育、</w:t>
            </w:r>
            <w:r>
              <w:rPr>
                <w:rFonts w:hint="eastAsia" w:ascii="仿宋" w:hAnsi="仿宋" w:eastAsia="仿宋" w:cs="仿宋"/>
                <w:sz w:val="18"/>
                <w:szCs w:val="18"/>
                <w:lang w:val="en-US" w:eastAsia="zh-CN"/>
              </w:rPr>
              <w:t>学科教学（政治）、</w:t>
            </w:r>
            <w:r>
              <w:rPr>
                <w:rFonts w:hint="eastAsia" w:ascii="仿宋" w:hAnsi="仿宋" w:eastAsia="仿宋" w:cs="仿宋"/>
                <w:sz w:val="18"/>
                <w:szCs w:val="18"/>
              </w:rPr>
              <w:t>国际政治、政治学与行政学、政治经济学、</w:t>
            </w:r>
            <w:r>
              <w:rPr>
                <w:rFonts w:hint="eastAsia" w:ascii="仿宋" w:hAnsi="仿宋" w:eastAsia="仿宋" w:cs="仿宋"/>
                <w:sz w:val="18"/>
                <w:szCs w:val="18"/>
                <w:lang w:val="en-US" w:eastAsia="zh-CN"/>
              </w:rPr>
              <w:t>课程与教学论（政治）、</w:t>
            </w:r>
            <w:r>
              <w:rPr>
                <w:rFonts w:hint="eastAsia" w:ascii="仿宋" w:hAnsi="仿宋" w:eastAsia="仿宋" w:cs="仿宋"/>
                <w:sz w:val="18"/>
                <w:szCs w:val="18"/>
              </w:rPr>
              <w:t>哲学类</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一级学科</w:t>
            </w:r>
            <w:r>
              <w:rPr>
                <w:rFonts w:hint="eastAsia" w:ascii="仿宋" w:hAnsi="仿宋" w:eastAsia="仿宋" w:cs="仿宋"/>
                <w:sz w:val="18"/>
                <w:szCs w:val="18"/>
                <w:lang w:eastAsia="zh-CN"/>
              </w:rPr>
              <w:t>）</w:t>
            </w:r>
            <w:r>
              <w:rPr>
                <w:rFonts w:hint="eastAsia" w:ascii="仿宋" w:hAnsi="仿宋" w:eastAsia="仿宋" w:cs="仿宋"/>
                <w:sz w:val="18"/>
                <w:szCs w:val="18"/>
              </w:rPr>
              <w:t>、政治学类</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一级学科</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等专业</w:t>
            </w:r>
          </w:p>
        </w:tc>
        <w:tc>
          <w:tcPr>
            <w:tcW w:w="2196" w:type="dxa"/>
            <w:tcBorders>
              <w:top w:val="single" w:color="auto" w:sz="4" w:space="0"/>
              <w:left w:val="nil"/>
              <w:bottom w:val="single" w:color="auto" w:sz="4" w:space="0"/>
              <w:right w:val="single" w:color="auto" w:sz="4" w:space="0"/>
            </w:tcBorders>
            <w:vAlign w:val="center"/>
          </w:tcPr>
          <w:p>
            <w:pPr>
              <w:snapToGrid w:val="0"/>
              <w:spacing w:line="380" w:lineRule="atLeast"/>
              <w:jc w:val="left"/>
              <w:rPr>
                <w:rFonts w:hint="eastAsia" w:ascii="仿宋" w:hAnsi="仿宋" w:eastAsia="仿宋" w:cs="仿宋"/>
                <w:kern w:val="2"/>
                <w:sz w:val="18"/>
                <w:szCs w:val="18"/>
                <w:lang w:val="en-US" w:eastAsia="zh-CN" w:bidi="ar-SA"/>
              </w:rPr>
            </w:pPr>
            <w:r>
              <w:rPr>
                <w:rFonts w:hint="eastAsia" w:ascii="仿宋" w:hAnsi="仿宋" w:eastAsia="仿宋" w:cs="仿宋"/>
                <w:sz w:val="18"/>
                <w:szCs w:val="18"/>
              </w:rPr>
              <w:t>三门中学</w:t>
            </w:r>
            <w:r>
              <w:rPr>
                <w:rFonts w:hint="eastAsia" w:ascii="仿宋" w:hAnsi="仿宋" w:eastAsia="仿宋" w:cs="仿宋"/>
                <w:sz w:val="18"/>
                <w:szCs w:val="18"/>
                <w:lang w:val="en-US" w:eastAsia="zh-CN"/>
              </w:rPr>
              <w:t>1</w:t>
            </w:r>
            <w:r>
              <w:rPr>
                <w:rFonts w:hint="eastAsia" w:ascii="仿宋" w:hAnsi="仿宋" w:eastAsia="仿宋" w:cs="仿宋"/>
                <w:sz w:val="18"/>
                <w:szCs w:val="18"/>
              </w:rPr>
              <w:t>人</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三门中学金鳞湖校区2人、</w:t>
            </w:r>
            <w:r>
              <w:rPr>
                <w:rFonts w:hint="eastAsia" w:ascii="仿宋" w:hAnsi="仿宋" w:eastAsia="仿宋" w:cs="仿宋"/>
                <w:sz w:val="18"/>
                <w:szCs w:val="18"/>
              </w:rPr>
              <w:t>三门</w:t>
            </w:r>
            <w:r>
              <w:rPr>
                <w:rFonts w:hint="eastAsia" w:ascii="仿宋" w:hAnsi="仿宋" w:eastAsia="仿宋" w:cs="仿宋"/>
                <w:sz w:val="18"/>
                <w:szCs w:val="18"/>
                <w:lang w:eastAsia="zh-CN"/>
              </w:rPr>
              <w:t>第二高级中学</w:t>
            </w:r>
            <w:r>
              <w:rPr>
                <w:rFonts w:hint="eastAsia" w:ascii="仿宋" w:hAnsi="仿宋" w:eastAsia="仿宋" w:cs="仿宋"/>
                <w:sz w:val="18"/>
                <w:szCs w:val="18"/>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76"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szCs w:val="24"/>
              </w:rPr>
            </w:pPr>
            <w:r>
              <w:rPr>
                <w:rFonts w:hint="eastAsia" w:ascii="仿宋" w:hAnsi="仿宋" w:eastAsia="仿宋" w:cs="仿宋"/>
                <w:sz w:val="24"/>
                <w:szCs w:val="24"/>
              </w:rPr>
              <w:t>高中历史</w:t>
            </w:r>
          </w:p>
        </w:tc>
        <w:tc>
          <w:tcPr>
            <w:tcW w:w="74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4416" w:type="dxa"/>
            <w:tcBorders>
              <w:top w:val="single" w:color="auto" w:sz="4" w:space="0"/>
              <w:left w:val="nil"/>
              <w:bottom w:val="single" w:color="auto" w:sz="4" w:space="0"/>
              <w:right w:val="single" w:color="auto" w:sz="4" w:space="0"/>
            </w:tcBorders>
            <w:vAlign w:val="center"/>
          </w:tcPr>
          <w:p>
            <w:pPr>
              <w:snapToGrid w:val="0"/>
              <w:spacing w:line="380" w:lineRule="atLeast"/>
              <w:jc w:val="left"/>
              <w:rPr>
                <w:rFonts w:hint="eastAsia" w:ascii="仿宋" w:hAnsi="仿宋" w:eastAsia="仿宋" w:cs="仿宋"/>
                <w:sz w:val="18"/>
                <w:szCs w:val="18"/>
              </w:rPr>
            </w:pPr>
            <w:r>
              <w:rPr>
                <w:rFonts w:hint="eastAsia" w:ascii="仿宋" w:hAnsi="仿宋" w:eastAsia="仿宋" w:cs="仿宋"/>
                <w:sz w:val="18"/>
                <w:szCs w:val="18"/>
              </w:rPr>
              <w:t>历史教育、历史学、</w:t>
            </w:r>
            <w:r>
              <w:rPr>
                <w:rFonts w:hint="eastAsia" w:ascii="仿宋" w:hAnsi="仿宋" w:eastAsia="仿宋" w:cs="仿宋"/>
                <w:sz w:val="18"/>
                <w:szCs w:val="18"/>
                <w:lang w:eastAsia="zh-CN"/>
              </w:rPr>
              <w:t>课程与教学论（历史）、</w:t>
            </w:r>
            <w:r>
              <w:rPr>
                <w:rFonts w:hint="eastAsia" w:ascii="仿宋" w:hAnsi="仿宋" w:eastAsia="仿宋" w:cs="仿宋"/>
                <w:sz w:val="18"/>
                <w:szCs w:val="18"/>
              </w:rPr>
              <w:t>学科教</w:t>
            </w:r>
            <w:r>
              <w:rPr>
                <w:rFonts w:hint="eastAsia" w:ascii="仿宋" w:hAnsi="仿宋" w:eastAsia="仿宋" w:cs="仿宋"/>
                <w:sz w:val="18"/>
                <w:szCs w:val="18"/>
                <w:lang w:eastAsia="zh-CN"/>
              </w:rPr>
              <w:t>学</w:t>
            </w:r>
            <w:r>
              <w:rPr>
                <w:rFonts w:hint="eastAsia" w:ascii="仿宋" w:hAnsi="仿宋" w:eastAsia="仿宋" w:cs="仿宋"/>
                <w:sz w:val="18"/>
                <w:szCs w:val="18"/>
              </w:rPr>
              <w:t>（</w:t>
            </w:r>
            <w:r>
              <w:rPr>
                <w:rFonts w:hint="eastAsia" w:ascii="仿宋" w:hAnsi="仿宋" w:eastAsia="仿宋" w:cs="仿宋"/>
                <w:sz w:val="18"/>
                <w:szCs w:val="18"/>
                <w:lang w:eastAsia="zh-CN"/>
              </w:rPr>
              <w:t>历史</w:t>
            </w:r>
            <w:r>
              <w:rPr>
                <w:rFonts w:hint="eastAsia" w:ascii="仿宋" w:hAnsi="仿宋" w:eastAsia="仿宋" w:cs="仿宋"/>
                <w:sz w:val="18"/>
                <w:szCs w:val="18"/>
              </w:rPr>
              <w:t>）</w:t>
            </w:r>
            <w:r>
              <w:rPr>
                <w:rFonts w:hint="eastAsia" w:ascii="仿宋" w:hAnsi="仿宋" w:eastAsia="仿宋" w:cs="仿宋"/>
                <w:sz w:val="18"/>
                <w:szCs w:val="18"/>
                <w:lang w:eastAsia="zh-CN"/>
              </w:rPr>
              <w:t>等专业</w:t>
            </w:r>
          </w:p>
        </w:tc>
        <w:tc>
          <w:tcPr>
            <w:tcW w:w="2196" w:type="dxa"/>
            <w:tcBorders>
              <w:top w:val="single" w:color="auto" w:sz="4" w:space="0"/>
              <w:left w:val="nil"/>
              <w:bottom w:val="single" w:color="auto" w:sz="4" w:space="0"/>
              <w:right w:val="single" w:color="auto" w:sz="4" w:space="0"/>
            </w:tcBorders>
            <w:vAlign w:val="center"/>
          </w:tcPr>
          <w:p>
            <w:pPr>
              <w:snapToGrid w:val="0"/>
              <w:spacing w:line="380" w:lineRule="atLeast"/>
              <w:jc w:val="left"/>
              <w:rPr>
                <w:rFonts w:hint="eastAsia" w:ascii="仿宋" w:hAnsi="仿宋" w:eastAsia="仿宋" w:cs="仿宋"/>
                <w:sz w:val="18"/>
                <w:szCs w:val="18"/>
                <w:lang w:val="en-US" w:eastAsia="zh-CN"/>
              </w:rPr>
            </w:pPr>
            <w:r>
              <w:rPr>
                <w:rFonts w:hint="eastAsia" w:ascii="仿宋" w:hAnsi="仿宋" w:eastAsia="仿宋" w:cs="仿宋"/>
                <w:sz w:val="18"/>
                <w:szCs w:val="18"/>
              </w:rPr>
              <w:t>三门中学</w:t>
            </w:r>
            <w:r>
              <w:rPr>
                <w:rFonts w:hint="eastAsia" w:ascii="仿宋" w:hAnsi="仿宋" w:eastAsia="仿宋" w:cs="仿宋"/>
                <w:sz w:val="18"/>
                <w:szCs w:val="18"/>
                <w:lang w:val="en-US" w:eastAsia="zh-CN"/>
              </w:rPr>
              <w:t>1</w:t>
            </w:r>
            <w:r>
              <w:rPr>
                <w:rFonts w:hint="eastAsia" w:ascii="仿宋" w:hAnsi="仿宋" w:eastAsia="仿宋" w:cs="仿宋"/>
                <w:sz w:val="18"/>
                <w:szCs w:val="18"/>
              </w:rPr>
              <w:t>人</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三门中学金鳞湖校区3人、</w:t>
            </w:r>
            <w:r>
              <w:rPr>
                <w:rFonts w:hint="eastAsia" w:ascii="仿宋" w:hAnsi="仿宋" w:eastAsia="仿宋" w:cs="仿宋"/>
                <w:sz w:val="18"/>
                <w:szCs w:val="18"/>
              </w:rPr>
              <w:t>三门</w:t>
            </w:r>
            <w:r>
              <w:rPr>
                <w:rFonts w:hint="eastAsia" w:ascii="仿宋" w:hAnsi="仿宋" w:eastAsia="仿宋" w:cs="仿宋"/>
                <w:sz w:val="18"/>
                <w:szCs w:val="18"/>
                <w:lang w:eastAsia="zh-CN"/>
              </w:rPr>
              <w:t>第二高级中学</w:t>
            </w:r>
            <w:r>
              <w:rPr>
                <w:rFonts w:hint="eastAsia" w:ascii="仿宋" w:hAnsi="仿宋" w:eastAsia="仿宋" w:cs="仿宋"/>
                <w:sz w:val="18"/>
                <w:szCs w:val="18"/>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高中地理</w:t>
            </w:r>
          </w:p>
        </w:tc>
        <w:tc>
          <w:tcPr>
            <w:tcW w:w="74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4416" w:type="dxa"/>
            <w:tcBorders>
              <w:top w:val="single" w:color="auto" w:sz="4" w:space="0"/>
              <w:left w:val="nil"/>
              <w:bottom w:val="single" w:color="auto" w:sz="4" w:space="0"/>
              <w:right w:val="single" w:color="auto" w:sz="4" w:space="0"/>
            </w:tcBorders>
            <w:vAlign w:val="center"/>
          </w:tcPr>
          <w:p>
            <w:pPr>
              <w:snapToGrid w:val="0"/>
              <w:spacing w:line="380" w:lineRule="atLeast"/>
              <w:jc w:val="left"/>
              <w:rPr>
                <w:rFonts w:hint="eastAsia" w:ascii="仿宋" w:hAnsi="仿宋" w:eastAsia="仿宋" w:cs="仿宋"/>
                <w:sz w:val="18"/>
                <w:szCs w:val="18"/>
              </w:rPr>
            </w:pPr>
            <w:r>
              <w:rPr>
                <w:rFonts w:hint="eastAsia" w:ascii="仿宋" w:hAnsi="仿宋" w:eastAsia="仿宋" w:cs="仿宋"/>
                <w:sz w:val="18"/>
                <w:szCs w:val="18"/>
              </w:rPr>
              <w:t>地理教育、地理、地理科学、</w:t>
            </w:r>
            <w:r>
              <w:rPr>
                <w:rFonts w:hint="eastAsia" w:ascii="仿宋" w:hAnsi="仿宋" w:eastAsia="仿宋" w:cs="仿宋"/>
                <w:sz w:val="18"/>
                <w:szCs w:val="18"/>
                <w:lang w:eastAsia="zh-CN"/>
              </w:rPr>
              <w:t>课程与教学论（地理）、</w:t>
            </w:r>
            <w:r>
              <w:rPr>
                <w:rFonts w:hint="eastAsia" w:ascii="仿宋" w:hAnsi="仿宋" w:eastAsia="仿宋" w:cs="仿宋"/>
                <w:sz w:val="18"/>
                <w:szCs w:val="18"/>
              </w:rPr>
              <w:t>学科教</w:t>
            </w:r>
            <w:r>
              <w:rPr>
                <w:rFonts w:hint="eastAsia" w:ascii="仿宋" w:hAnsi="仿宋" w:eastAsia="仿宋" w:cs="仿宋"/>
                <w:sz w:val="18"/>
                <w:szCs w:val="18"/>
                <w:lang w:eastAsia="zh-CN"/>
              </w:rPr>
              <w:t>学</w:t>
            </w:r>
            <w:r>
              <w:rPr>
                <w:rFonts w:hint="eastAsia" w:ascii="仿宋" w:hAnsi="仿宋" w:eastAsia="仿宋" w:cs="仿宋"/>
                <w:sz w:val="18"/>
                <w:szCs w:val="18"/>
              </w:rPr>
              <w:t>（</w:t>
            </w:r>
            <w:r>
              <w:rPr>
                <w:rFonts w:hint="eastAsia" w:ascii="仿宋" w:hAnsi="仿宋" w:eastAsia="仿宋" w:cs="仿宋"/>
                <w:sz w:val="18"/>
                <w:szCs w:val="18"/>
                <w:lang w:eastAsia="zh-CN"/>
              </w:rPr>
              <w:t>地理</w:t>
            </w:r>
            <w:r>
              <w:rPr>
                <w:rFonts w:hint="eastAsia" w:ascii="仿宋" w:hAnsi="仿宋" w:eastAsia="仿宋" w:cs="仿宋"/>
                <w:sz w:val="18"/>
                <w:szCs w:val="18"/>
              </w:rPr>
              <w:t>）</w:t>
            </w:r>
            <w:r>
              <w:rPr>
                <w:rFonts w:hint="eastAsia" w:ascii="仿宋" w:hAnsi="仿宋" w:eastAsia="仿宋" w:cs="仿宋"/>
                <w:sz w:val="18"/>
                <w:szCs w:val="18"/>
                <w:lang w:eastAsia="zh-CN"/>
              </w:rPr>
              <w:t>等专业</w:t>
            </w:r>
          </w:p>
        </w:tc>
        <w:tc>
          <w:tcPr>
            <w:tcW w:w="2196" w:type="dxa"/>
            <w:tcBorders>
              <w:top w:val="single" w:color="auto" w:sz="4" w:space="0"/>
              <w:left w:val="nil"/>
              <w:bottom w:val="single" w:color="auto" w:sz="4" w:space="0"/>
              <w:right w:val="single" w:color="auto" w:sz="4" w:space="0"/>
            </w:tcBorders>
            <w:vAlign w:val="center"/>
          </w:tcPr>
          <w:p>
            <w:pPr>
              <w:snapToGrid w:val="0"/>
              <w:spacing w:line="380" w:lineRule="atLeast"/>
              <w:jc w:val="left"/>
              <w:rPr>
                <w:rFonts w:hint="eastAsia" w:ascii="仿宋" w:hAnsi="仿宋" w:eastAsia="仿宋" w:cs="仿宋"/>
                <w:sz w:val="18"/>
                <w:szCs w:val="18"/>
                <w:lang w:eastAsia="zh-CN"/>
              </w:rPr>
            </w:pPr>
            <w:r>
              <w:rPr>
                <w:rFonts w:hint="eastAsia" w:ascii="仿宋" w:hAnsi="仿宋" w:eastAsia="仿宋" w:cs="仿宋"/>
                <w:sz w:val="18"/>
                <w:szCs w:val="18"/>
                <w:lang w:val="en-US" w:eastAsia="zh-CN"/>
              </w:rPr>
              <w:t>三门中学金鳞湖校区2人、</w:t>
            </w:r>
            <w:r>
              <w:rPr>
                <w:rFonts w:hint="eastAsia" w:ascii="仿宋" w:hAnsi="仿宋" w:eastAsia="仿宋" w:cs="仿宋"/>
                <w:sz w:val="18"/>
                <w:szCs w:val="18"/>
              </w:rPr>
              <w:t>三门县亭旁高级中学</w:t>
            </w:r>
            <w:r>
              <w:rPr>
                <w:rFonts w:hint="eastAsia" w:ascii="仿宋" w:hAnsi="仿宋" w:eastAsia="仿宋" w:cs="仿宋"/>
                <w:sz w:val="18"/>
                <w:szCs w:val="18"/>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高中物理</w:t>
            </w:r>
          </w:p>
        </w:tc>
        <w:tc>
          <w:tcPr>
            <w:tcW w:w="74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416"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sz w:val="18"/>
                <w:szCs w:val="18"/>
                <w:lang w:val="en-US" w:eastAsia="zh-CN"/>
              </w:rPr>
            </w:pPr>
            <w:r>
              <w:rPr>
                <w:rFonts w:hint="eastAsia" w:ascii="仿宋" w:hAnsi="仿宋" w:eastAsia="仿宋" w:cs="仿宋"/>
                <w:kern w:val="0"/>
                <w:sz w:val="18"/>
                <w:szCs w:val="18"/>
              </w:rPr>
              <w:t>物理教育、物理学、应用物理学、地球物理学、</w:t>
            </w:r>
            <w:r>
              <w:rPr>
                <w:rFonts w:hint="eastAsia" w:ascii="仿宋" w:hAnsi="仿宋" w:eastAsia="仿宋" w:cs="仿宋"/>
                <w:kern w:val="0"/>
                <w:sz w:val="18"/>
                <w:szCs w:val="18"/>
                <w:lang w:eastAsia="zh-CN"/>
              </w:rPr>
              <w:t>课程与教学论（物理）、学科教学（物理）等专业</w:t>
            </w:r>
          </w:p>
        </w:tc>
        <w:tc>
          <w:tcPr>
            <w:tcW w:w="2196"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18"/>
                <w:szCs w:val="18"/>
                <w:lang w:val="en-US" w:eastAsia="zh-CN"/>
              </w:rPr>
            </w:pPr>
            <w:r>
              <w:rPr>
                <w:rFonts w:hint="eastAsia" w:ascii="仿宋" w:hAnsi="仿宋" w:eastAsia="仿宋" w:cs="仿宋"/>
                <w:sz w:val="18"/>
                <w:szCs w:val="18"/>
              </w:rPr>
              <w:t>三门</w:t>
            </w:r>
            <w:r>
              <w:rPr>
                <w:rFonts w:hint="eastAsia" w:ascii="仿宋" w:hAnsi="仿宋" w:eastAsia="仿宋" w:cs="仿宋"/>
                <w:sz w:val="18"/>
                <w:szCs w:val="18"/>
                <w:lang w:val="en-US" w:eastAsia="zh-CN"/>
              </w:rPr>
              <w:t>中学3</w:t>
            </w:r>
            <w:r>
              <w:rPr>
                <w:rFonts w:hint="eastAsia" w:ascii="仿宋" w:hAnsi="仿宋" w:eastAsia="仿宋" w:cs="仿宋"/>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高中化学</w:t>
            </w:r>
          </w:p>
        </w:tc>
        <w:tc>
          <w:tcPr>
            <w:tcW w:w="744"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416" w:type="dxa"/>
            <w:tcBorders>
              <w:top w:val="single" w:color="auto" w:sz="4" w:space="0"/>
              <w:left w:val="nil"/>
              <w:bottom w:val="single" w:color="auto" w:sz="4" w:space="0"/>
              <w:right w:val="single" w:color="auto" w:sz="4" w:space="0"/>
            </w:tcBorders>
            <w:vAlign w:val="center"/>
          </w:tcPr>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化学、应用化学、化学生物学、分子科学与工程、课程与教学论（化学）等专业</w:t>
            </w:r>
          </w:p>
        </w:tc>
        <w:tc>
          <w:tcPr>
            <w:tcW w:w="2196"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18"/>
                <w:szCs w:val="18"/>
                <w:lang w:eastAsia="zh-CN"/>
              </w:rPr>
            </w:pPr>
            <w:r>
              <w:rPr>
                <w:rFonts w:hint="eastAsia" w:ascii="仿宋" w:hAnsi="仿宋" w:eastAsia="仿宋" w:cs="仿宋"/>
                <w:sz w:val="18"/>
                <w:szCs w:val="18"/>
              </w:rPr>
              <w:t>三门中学</w:t>
            </w:r>
            <w:r>
              <w:rPr>
                <w:rFonts w:hint="eastAsia" w:ascii="仿宋" w:hAnsi="仿宋" w:eastAsia="仿宋" w:cs="仿宋"/>
                <w:sz w:val="18"/>
                <w:szCs w:val="18"/>
                <w:lang w:val="en-US" w:eastAsia="zh-CN"/>
              </w:rPr>
              <w:t>1</w:t>
            </w:r>
            <w:r>
              <w:rPr>
                <w:rFonts w:hint="eastAsia" w:ascii="仿宋" w:hAnsi="仿宋" w:eastAsia="仿宋" w:cs="仿宋"/>
                <w:sz w:val="18"/>
                <w:szCs w:val="18"/>
              </w:rPr>
              <w:t>人</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三门中学金鳞湖校区1人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高中生物</w:t>
            </w:r>
          </w:p>
        </w:tc>
        <w:tc>
          <w:tcPr>
            <w:tcW w:w="744"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416" w:type="dxa"/>
            <w:tcBorders>
              <w:top w:val="single" w:color="auto" w:sz="4" w:space="0"/>
              <w:left w:val="nil"/>
              <w:bottom w:val="single" w:color="auto" w:sz="4" w:space="0"/>
              <w:right w:val="single" w:color="auto" w:sz="4" w:space="0"/>
            </w:tcBorders>
            <w:vAlign w:val="center"/>
          </w:tcPr>
          <w:p>
            <w:pPr>
              <w:jc w:val="left"/>
              <w:rPr>
                <w:rFonts w:hint="default" w:ascii="仿宋" w:hAnsi="仿宋" w:eastAsia="仿宋" w:cs="仿宋"/>
                <w:sz w:val="18"/>
                <w:szCs w:val="18"/>
                <w:lang w:val="en-US"/>
              </w:rPr>
            </w:pPr>
            <w:r>
              <w:rPr>
                <w:rFonts w:hint="eastAsia" w:ascii="仿宋" w:hAnsi="仿宋" w:eastAsia="仿宋" w:cs="仿宋"/>
                <w:sz w:val="18"/>
                <w:szCs w:val="18"/>
                <w:lang w:val="en-US" w:eastAsia="zh-CN"/>
              </w:rPr>
              <w:t>应用生物学、生物教育、生物、生物科学、生物技术、生物信息学、生态学、植物学、动物学、生理学、生物物理学等专业</w:t>
            </w:r>
          </w:p>
        </w:tc>
        <w:tc>
          <w:tcPr>
            <w:tcW w:w="2196"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18"/>
                <w:szCs w:val="18"/>
                <w:lang w:eastAsia="zh-CN"/>
              </w:rPr>
            </w:pPr>
            <w:r>
              <w:rPr>
                <w:rFonts w:hint="eastAsia" w:ascii="仿宋" w:hAnsi="仿宋" w:eastAsia="仿宋" w:cs="仿宋"/>
                <w:sz w:val="18"/>
                <w:szCs w:val="18"/>
              </w:rPr>
              <w:t>三门中学</w:t>
            </w:r>
            <w:r>
              <w:rPr>
                <w:rFonts w:hint="eastAsia" w:ascii="仿宋" w:hAnsi="仿宋" w:eastAsia="仿宋" w:cs="仿宋"/>
                <w:sz w:val="18"/>
                <w:szCs w:val="18"/>
                <w:lang w:val="en-US" w:eastAsia="zh-CN"/>
              </w:rPr>
              <w:t>1</w:t>
            </w:r>
            <w:r>
              <w:rPr>
                <w:rFonts w:hint="eastAsia" w:ascii="仿宋" w:hAnsi="仿宋" w:eastAsia="仿宋" w:cs="仿宋"/>
                <w:sz w:val="18"/>
                <w:szCs w:val="18"/>
              </w:rPr>
              <w:t>人</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三门中学金鳞湖校区1人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高中信息技术</w:t>
            </w:r>
          </w:p>
        </w:tc>
        <w:tc>
          <w:tcPr>
            <w:tcW w:w="744"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416"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sz w:val="18"/>
                <w:szCs w:val="18"/>
              </w:rPr>
            </w:pPr>
            <w:r>
              <w:rPr>
                <w:rFonts w:hint="eastAsia" w:ascii="仿宋" w:hAnsi="仿宋" w:eastAsia="仿宋" w:cs="仿宋"/>
                <w:sz w:val="18"/>
                <w:szCs w:val="18"/>
                <w:lang w:val="en-US" w:eastAsia="zh-CN"/>
              </w:rPr>
              <w:t>计算机科学与技术、计算机及应用、计算机及软件、教育技术学、软件工程、网络工程、信息安全、数字媒体技术、电子与计算机工程、数据科学与大数据技术、网络空间安全等专业</w:t>
            </w:r>
          </w:p>
        </w:tc>
        <w:tc>
          <w:tcPr>
            <w:tcW w:w="2196"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18"/>
                <w:szCs w:val="18"/>
                <w:lang w:eastAsia="zh-CN"/>
              </w:rPr>
            </w:pPr>
            <w:r>
              <w:rPr>
                <w:rFonts w:hint="eastAsia" w:ascii="仿宋" w:hAnsi="仿宋" w:eastAsia="仿宋" w:cs="仿宋"/>
                <w:sz w:val="18"/>
                <w:szCs w:val="18"/>
                <w:lang w:val="en-US" w:eastAsia="zh-CN"/>
              </w:rPr>
              <w:t>三门中学金鳞湖校区1人、</w:t>
            </w:r>
            <w:r>
              <w:rPr>
                <w:rFonts w:hint="eastAsia" w:ascii="仿宋" w:hAnsi="仿宋" w:eastAsia="仿宋" w:cs="仿宋"/>
                <w:sz w:val="18"/>
                <w:szCs w:val="18"/>
              </w:rPr>
              <w:t>三门县亭旁高级中学</w:t>
            </w:r>
            <w:r>
              <w:rPr>
                <w:rFonts w:hint="eastAsia" w:ascii="仿宋" w:hAnsi="仿宋" w:eastAsia="仿宋" w:cs="仿宋"/>
                <w:sz w:val="18"/>
                <w:szCs w:val="18"/>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高中通用技术</w:t>
            </w:r>
          </w:p>
        </w:tc>
        <w:tc>
          <w:tcPr>
            <w:tcW w:w="744"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416" w:type="dxa"/>
            <w:tcBorders>
              <w:top w:val="single" w:color="auto" w:sz="4" w:space="0"/>
              <w:left w:val="nil"/>
              <w:bottom w:val="single" w:color="auto" w:sz="4" w:space="0"/>
              <w:right w:val="single" w:color="auto" w:sz="4" w:space="0"/>
            </w:tcBorders>
            <w:vAlign w:val="center"/>
          </w:tcPr>
          <w:p>
            <w:pPr>
              <w:jc w:val="left"/>
              <w:rPr>
                <w:rFonts w:hint="default" w:ascii="仿宋" w:hAnsi="仿宋" w:eastAsia="仿宋" w:cs="仿宋"/>
                <w:sz w:val="18"/>
                <w:szCs w:val="18"/>
                <w:lang w:val="en-US"/>
              </w:rPr>
            </w:pPr>
            <w:r>
              <w:rPr>
                <w:rFonts w:hint="eastAsia" w:ascii="仿宋" w:hAnsi="仿宋" w:eastAsia="仿宋" w:cs="仿宋"/>
                <w:sz w:val="18"/>
                <w:szCs w:val="18"/>
                <w:lang w:val="en-US" w:eastAsia="zh-CN"/>
              </w:rPr>
              <w:t>机械类、电气类、自动化类、电子信息类、物理学类等专业</w:t>
            </w:r>
          </w:p>
        </w:tc>
        <w:tc>
          <w:tcPr>
            <w:tcW w:w="2196"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18"/>
                <w:szCs w:val="18"/>
                <w:lang w:eastAsia="zh-CN"/>
              </w:rPr>
            </w:pPr>
            <w:r>
              <w:rPr>
                <w:rFonts w:hint="eastAsia" w:ascii="仿宋" w:hAnsi="仿宋" w:eastAsia="仿宋" w:cs="仿宋"/>
                <w:sz w:val="18"/>
                <w:szCs w:val="18"/>
                <w:lang w:val="en-US" w:eastAsia="zh-CN"/>
              </w:rPr>
              <w:t>三门中学金鳞湖校区1人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高中体育</w:t>
            </w:r>
          </w:p>
        </w:tc>
        <w:tc>
          <w:tcPr>
            <w:tcW w:w="744"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416"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sz w:val="18"/>
                <w:szCs w:val="18"/>
              </w:rPr>
            </w:pPr>
            <w:r>
              <w:rPr>
                <w:rFonts w:hint="eastAsia" w:ascii="仿宋" w:hAnsi="仿宋" w:eastAsia="仿宋" w:cs="仿宋"/>
                <w:sz w:val="18"/>
                <w:szCs w:val="18"/>
                <w:lang w:val="en-US" w:eastAsia="zh-CN"/>
              </w:rPr>
              <w:t>体育学、体育教育、运动训练、社会体育、竞技体育、田径、球类等专业</w:t>
            </w:r>
          </w:p>
        </w:tc>
        <w:tc>
          <w:tcPr>
            <w:tcW w:w="2196"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18"/>
                <w:szCs w:val="18"/>
                <w:lang w:eastAsia="zh-CN"/>
              </w:rPr>
            </w:pPr>
            <w:r>
              <w:rPr>
                <w:rFonts w:hint="eastAsia" w:ascii="仿宋" w:hAnsi="仿宋" w:eastAsia="仿宋" w:cs="仿宋"/>
                <w:sz w:val="18"/>
                <w:szCs w:val="18"/>
                <w:lang w:val="en-US" w:eastAsia="zh-CN"/>
              </w:rPr>
              <w:t>三门中学金鳞湖校区2人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高中音乐</w:t>
            </w:r>
          </w:p>
        </w:tc>
        <w:tc>
          <w:tcPr>
            <w:tcW w:w="744"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416"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sz w:val="18"/>
                <w:szCs w:val="18"/>
              </w:rPr>
            </w:pPr>
            <w:r>
              <w:rPr>
                <w:rFonts w:hint="eastAsia" w:ascii="仿宋" w:hAnsi="仿宋" w:eastAsia="仿宋" w:cs="仿宋"/>
                <w:sz w:val="18"/>
                <w:szCs w:val="18"/>
                <w:lang w:val="en-US" w:eastAsia="zh-CN"/>
              </w:rPr>
              <w:t>音乐教育、音乐学、艺术教育（音乐）、音乐表演、舞蹈学、戏剧学、表演学、录音艺术等专业</w:t>
            </w:r>
          </w:p>
        </w:tc>
        <w:tc>
          <w:tcPr>
            <w:tcW w:w="2196"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18"/>
                <w:szCs w:val="18"/>
                <w:lang w:eastAsia="zh-CN"/>
              </w:rPr>
            </w:pPr>
            <w:r>
              <w:rPr>
                <w:rFonts w:hint="eastAsia" w:ascii="仿宋" w:hAnsi="仿宋" w:eastAsia="仿宋" w:cs="仿宋"/>
                <w:sz w:val="18"/>
                <w:szCs w:val="18"/>
                <w:lang w:val="en-US" w:eastAsia="zh-CN"/>
              </w:rPr>
              <w:t>三门中学金鳞湖校区1人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高中美术</w:t>
            </w:r>
          </w:p>
        </w:tc>
        <w:tc>
          <w:tcPr>
            <w:tcW w:w="744"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416"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sz w:val="18"/>
                <w:szCs w:val="18"/>
              </w:rPr>
            </w:pPr>
            <w:r>
              <w:rPr>
                <w:rFonts w:hint="eastAsia" w:ascii="仿宋" w:hAnsi="仿宋" w:eastAsia="仿宋" w:cs="仿宋"/>
                <w:sz w:val="18"/>
                <w:szCs w:val="18"/>
                <w:lang w:val="en-US" w:eastAsia="zh-CN"/>
              </w:rPr>
              <w:t>美术教育、美术学、绘画、雕塑、中国画、动画、艺术设计学、工艺美术、艺术设计、视觉传达设计、环境设计、服装服饰设计、产品设计等专业</w:t>
            </w:r>
          </w:p>
        </w:tc>
        <w:tc>
          <w:tcPr>
            <w:tcW w:w="2196"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18"/>
                <w:szCs w:val="18"/>
                <w:lang w:eastAsia="zh-CN"/>
              </w:rPr>
            </w:pPr>
            <w:r>
              <w:rPr>
                <w:rFonts w:hint="eastAsia" w:ascii="仿宋" w:hAnsi="仿宋" w:eastAsia="仿宋" w:cs="仿宋"/>
                <w:sz w:val="18"/>
                <w:szCs w:val="18"/>
                <w:lang w:val="en-US" w:eastAsia="zh-CN"/>
              </w:rPr>
              <w:t>三门中学金鳞湖校区1人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初中语文</w:t>
            </w:r>
          </w:p>
        </w:tc>
        <w:tc>
          <w:tcPr>
            <w:tcW w:w="74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416"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sz w:val="18"/>
                <w:szCs w:val="18"/>
                <w:lang w:eastAsia="zh-CN"/>
              </w:rPr>
            </w:pPr>
            <w:r>
              <w:rPr>
                <w:rFonts w:hint="eastAsia" w:ascii="仿宋" w:hAnsi="仿宋" w:eastAsia="仿宋" w:cs="仿宋"/>
                <w:sz w:val="18"/>
                <w:szCs w:val="18"/>
              </w:rPr>
              <w:t>汉语言文学、汉语言、语文教育、汉语言教育、汉语言文学教育、</w:t>
            </w:r>
            <w:r>
              <w:rPr>
                <w:rFonts w:hint="eastAsia" w:ascii="仿宋" w:hAnsi="仿宋" w:eastAsia="仿宋" w:cs="仿宋"/>
                <w:sz w:val="18"/>
                <w:szCs w:val="18"/>
                <w:lang w:eastAsia="zh-CN"/>
              </w:rPr>
              <w:t>课程与教学论（语文）、</w:t>
            </w:r>
            <w:r>
              <w:rPr>
                <w:rFonts w:hint="eastAsia" w:ascii="仿宋" w:hAnsi="仿宋" w:eastAsia="仿宋" w:cs="仿宋"/>
                <w:sz w:val="18"/>
                <w:szCs w:val="18"/>
              </w:rPr>
              <w:t>学科教</w:t>
            </w:r>
            <w:r>
              <w:rPr>
                <w:rFonts w:hint="eastAsia" w:ascii="仿宋" w:hAnsi="仿宋" w:eastAsia="仿宋" w:cs="仿宋"/>
                <w:sz w:val="18"/>
                <w:szCs w:val="18"/>
                <w:lang w:eastAsia="zh-CN"/>
              </w:rPr>
              <w:t>学</w:t>
            </w:r>
            <w:r>
              <w:rPr>
                <w:rFonts w:hint="eastAsia" w:ascii="仿宋" w:hAnsi="仿宋" w:eastAsia="仿宋" w:cs="仿宋"/>
                <w:sz w:val="18"/>
                <w:szCs w:val="18"/>
              </w:rPr>
              <w:t>（语文）</w:t>
            </w:r>
            <w:r>
              <w:rPr>
                <w:rFonts w:hint="eastAsia" w:ascii="仿宋" w:hAnsi="仿宋" w:eastAsia="仿宋" w:cs="仿宋"/>
                <w:sz w:val="18"/>
                <w:szCs w:val="18"/>
                <w:lang w:eastAsia="zh-CN"/>
              </w:rPr>
              <w:t>等专业</w:t>
            </w:r>
          </w:p>
        </w:tc>
        <w:tc>
          <w:tcPr>
            <w:tcW w:w="2196" w:type="dxa"/>
            <w:tcBorders>
              <w:top w:val="single" w:color="auto" w:sz="4" w:space="0"/>
              <w:left w:val="nil"/>
              <w:bottom w:val="single" w:color="auto" w:sz="4" w:space="0"/>
              <w:right w:val="single" w:color="auto" w:sz="4" w:space="0"/>
            </w:tcBorders>
            <w:vAlign w:val="center"/>
          </w:tcPr>
          <w:p>
            <w:pPr>
              <w:rPr>
                <w:rFonts w:hint="default" w:ascii="仿宋" w:hAnsi="仿宋" w:eastAsia="仿宋" w:cs="仿宋"/>
                <w:sz w:val="18"/>
                <w:szCs w:val="18"/>
                <w:lang w:val="en-US" w:eastAsia="zh-CN"/>
              </w:rPr>
            </w:pPr>
            <w:r>
              <w:rPr>
                <w:rFonts w:hint="eastAsia" w:ascii="仿宋" w:hAnsi="仿宋" w:eastAsia="仿宋" w:cs="仿宋"/>
                <w:sz w:val="18"/>
                <w:szCs w:val="18"/>
                <w:lang w:eastAsia="zh-CN"/>
              </w:rPr>
              <w:t>三门县</w:t>
            </w:r>
            <w:r>
              <w:rPr>
                <w:rFonts w:hint="eastAsia" w:ascii="仿宋" w:hAnsi="仿宋" w:eastAsia="仿宋" w:cs="仿宋"/>
                <w:sz w:val="18"/>
                <w:szCs w:val="18"/>
                <w:lang w:val="en-US" w:eastAsia="zh-CN"/>
              </w:rPr>
              <w:t>实验学校（初中）1人、三门县金鳞湖实验学校（初中）2人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初中数学</w:t>
            </w:r>
          </w:p>
        </w:tc>
        <w:tc>
          <w:tcPr>
            <w:tcW w:w="744"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416"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sz w:val="18"/>
                <w:szCs w:val="18"/>
              </w:rPr>
            </w:pPr>
            <w:r>
              <w:rPr>
                <w:rFonts w:hint="eastAsia" w:ascii="仿宋" w:hAnsi="仿宋" w:eastAsia="仿宋" w:cs="仿宋"/>
                <w:kern w:val="0"/>
                <w:sz w:val="18"/>
                <w:szCs w:val="18"/>
              </w:rPr>
              <w:t>数学、数学教育、数学与应用数</w:t>
            </w:r>
            <w:r>
              <w:rPr>
                <w:rFonts w:hint="eastAsia" w:ascii="仿宋" w:hAnsi="仿宋" w:eastAsia="仿宋" w:cs="仿宋"/>
                <w:kern w:val="0"/>
                <w:sz w:val="18"/>
                <w:szCs w:val="18"/>
                <w:lang w:eastAsia="zh-CN"/>
              </w:rPr>
              <w:t>学</w:t>
            </w:r>
            <w:r>
              <w:rPr>
                <w:rFonts w:hint="eastAsia" w:ascii="仿宋" w:hAnsi="仿宋" w:eastAsia="仿宋" w:cs="仿宋"/>
                <w:kern w:val="0"/>
                <w:sz w:val="18"/>
                <w:szCs w:val="18"/>
              </w:rPr>
              <w:t>、</w:t>
            </w:r>
            <w:r>
              <w:rPr>
                <w:rFonts w:hint="eastAsia" w:ascii="仿宋" w:hAnsi="仿宋" w:eastAsia="仿宋" w:cs="仿宋"/>
                <w:sz w:val="18"/>
                <w:szCs w:val="18"/>
                <w:lang w:eastAsia="zh-CN"/>
              </w:rPr>
              <w:t>课程与教学论（数学）、</w:t>
            </w:r>
            <w:r>
              <w:rPr>
                <w:rFonts w:hint="eastAsia" w:ascii="仿宋" w:hAnsi="仿宋" w:eastAsia="仿宋" w:cs="仿宋"/>
                <w:kern w:val="0"/>
                <w:sz w:val="18"/>
                <w:szCs w:val="18"/>
              </w:rPr>
              <w:t>学科教</w:t>
            </w:r>
            <w:r>
              <w:rPr>
                <w:rFonts w:hint="eastAsia" w:ascii="仿宋" w:hAnsi="仿宋" w:eastAsia="仿宋" w:cs="仿宋"/>
                <w:kern w:val="0"/>
                <w:sz w:val="18"/>
                <w:szCs w:val="18"/>
                <w:lang w:eastAsia="zh-CN"/>
              </w:rPr>
              <w:t>学</w:t>
            </w:r>
            <w:r>
              <w:rPr>
                <w:rFonts w:hint="eastAsia" w:ascii="仿宋" w:hAnsi="仿宋" w:eastAsia="仿宋" w:cs="仿宋"/>
                <w:kern w:val="0"/>
                <w:sz w:val="18"/>
                <w:szCs w:val="18"/>
              </w:rPr>
              <w:t>（数学）</w:t>
            </w:r>
            <w:r>
              <w:rPr>
                <w:rFonts w:hint="eastAsia" w:ascii="仿宋" w:hAnsi="仿宋" w:eastAsia="仿宋" w:cs="仿宋"/>
                <w:kern w:val="0"/>
                <w:sz w:val="18"/>
                <w:szCs w:val="18"/>
                <w:lang w:eastAsia="zh-CN"/>
              </w:rPr>
              <w:t>等专业</w:t>
            </w:r>
          </w:p>
        </w:tc>
        <w:tc>
          <w:tcPr>
            <w:tcW w:w="2196"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18"/>
                <w:szCs w:val="18"/>
                <w:lang w:eastAsia="zh-CN"/>
              </w:rPr>
            </w:pPr>
            <w:r>
              <w:rPr>
                <w:rFonts w:hint="eastAsia" w:ascii="仿宋" w:hAnsi="仿宋" w:eastAsia="仿宋" w:cs="仿宋"/>
                <w:sz w:val="18"/>
                <w:szCs w:val="18"/>
                <w:lang w:val="en-US" w:eastAsia="zh-CN"/>
              </w:rPr>
              <w:t>三门县金鳞湖实验学校（初中）1人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初中英语</w:t>
            </w:r>
          </w:p>
        </w:tc>
        <w:tc>
          <w:tcPr>
            <w:tcW w:w="744"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416"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sz w:val="18"/>
                <w:szCs w:val="18"/>
              </w:rPr>
            </w:pPr>
            <w:r>
              <w:rPr>
                <w:rFonts w:hint="eastAsia" w:ascii="仿宋" w:hAnsi="仿宋" w:eastAsia="仿宋" w:cs="仿宋"/>
                <w:sz w:val="18"/>
                <w:szCs w:val="18"/>
                <w:lang w:val="en-US" w:eastAsia="zh-CN"/>
              </w:rPr>
              <w:t>英语、商务英语、应用英语、英语语言文学、英语教育、课程与教学论(英语）、学科教学（英语）等专业</w:t>
            </w:r>
          </w:p>
        </w:tc>
        <w:tc>
          <w:tcPr>
            <w:tcW w:w="2196"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18"/>
                <w:szCs w:val="18"/>
                <w:lang w:eastAsia="zh-CN"/>
              </w:rPr>
            </w:pPr>
            <w:r>
              <w:rPr>
                <w:rFonts w:hint="eastAsia" w:ascii="仿宋" w:hAnsi="仿宋" w:eastAsia="仿宋" w:cs="仿宋"/>
                <w:sz w:val="18"/>
                <w:szCs w:val="18"/>
                <w:lang w:eastAsia="zh-CN"/>
              </w:rPr>
              <w:t>三门县</w:t>
            </w:r>
            <w:r>
              <w:rPr>
                <w:rFonts w:hint="eastAsia" w:ascii="仿宋" w:hAnsi="仿宋" w:eastAsia="仿宋" w:cs="仿宋"/>
                <w:sz w:val="18"/>
                <w:szCs w:val="18"/>
                <w:lang w:val="en-US" w:eastAsia="zh-CN"/>
              </w:rPr>
              <w:t>实验学校（初中）1人、三门县金鳞湖实验学校（初中）2人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初中科学</w:t>
            </w:r>
          </w:p>
        </w:tc>
        <w:tc>
          <w:tcPr>
            <w:tcW w:w="744"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416"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sz w:val="18"/>
                <w:szCs w:val="18"/>
              </w:rPr>
            </w:pPr>
            <w:r>
              <w:rPr>
                <w:rFonts w:hint="eastAsia" w:ascii="仿宋" w:hAnsi="仿宋" w:eastAsia="仿宋" w:cs="仿宋"/>
                <w:sz w:val="18"/>
                <w:szCs w:val="18"/>
                <w:lang w:val="en-US" w:eastAsia="zh-CN"/>
              </w:rPr>
              <w:t>科学教育、物理教育、物理学、应用物理学、化学教育、化学、应用化学、应用生物学、生物教育、生物、生物科学、生物技术等专业</w:t>
            </w:r>
          </w:p>
        </w:tc>
        <w:tc>
          <w:tcPr>
            <w:tcW w:w="2196"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18"/>
                <w:szCs w:val="18"/>
                <w:lang w:eastAsia="zh-CN"/>
              </w:rPr>
            </w:pPr>
            <w:r>
              <w:rPr>
                <w:rFonts w:hint="eastAsia" w:ascii="仿宋" w:hAnsi="仿宋" w:eastAsia="仿宋" w:cs="仿宋"/>
                <w:sz w:val="18"/>
                <w:szCs w:val="18"/>
                <w:lang w:eastAsia="zh-CN"/>
              </w:rPr>
              <w:t>三门县</w:t>
            </w:r>
            <w:r>
              <w:rPr>
                <w:rFonts w:hint="eastAsia" w:ascii="仿宋" w:hAnsi="仿宋" w:eastAsia="仿宋" w:cs="仿宋"/>
                <w:sz w:val="18"/>
                <w:szCs w:val="18"/>
                <w:lang w:val="en-US" w:eastAsia="zh-CN"/>
              </w:rPr>
              <w:t>实验学校（初中）1人、三门县金鳞湖实验学校（初中）2人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初中社会</w:t>
            </w:r>
          </w:p>
        </w:tc>
        <w:tc>
          <w:tcPr>
            <w:tcW w:w="74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4416"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kern w:val="2"/>
                <w:sz w:val="18"/>
                <w:szCs w:val="18"/>
                <w:lang w:val="en-US" w:eastAsia="zh-CN" w:bidi="ar-SA"/>
              </w:rPr>
            </w:pPr>
            <w:r>
              <w:rPr>
                <w:rFonts w:hint="eastAsia" w:ascii="仿宋" w:hAnsi="仿宋" w:eastAsia="仿宋" w:cs="仿宋"/>
                <w:sz w:val="18"/>
                <w:szCs w:val="18"/>
              </w:rPr>
              <w:t>人文教育、历史教育、思想政治教育、历史学、地理</w:t>
            </w:r>
            <w:r>
              <w:rPr>
                <w:rFonts w:hint="eastAsia" w:ascii="仿宋" w:hAnsi="仿宋" w:eastAsia="仿宋" w:cs="仿宋"/>
                <w:sz w:val="18"/>
                <w:szCs w:val="18"/>
                <w:lang w:eastAsia="zh-CN"/>
              </w:rPr>
              <w:t>教育</w:t>
            </w:r>
            <w:r>
              <w:rPr>
                <w:rFonts w:hint="eastAsia" w:ascii="仿宋" w:hAnsi="仿宋" w:eastAsia="仿宋" w:cs="仿宋"/>
                <w:sz w:val="18"/>
                <w:szCs w:val="18"/>
              </w:rPr>
              <w:t>、</w:t>
            </w:r>
            <w:r>
              <w:rPr>
                <w:rFonts w:hint="eastAsia" w:ascii="仿宋" w:hAnsi="仿宋" w:eastAsia="仿宋" w:cs="仿宋"/>
                <w:sz w:val="18"/>
                <w:szCs w:val="18"/>
                <w:lang w:eastAsia="zh-CN"/>
              </w:rPr>
              <w:t>地理、地理科学、</w:t>
            </w:r>
            <w:r>
              <w:rPr>
                <w:rFonts w:hint="eastAsia" w:ascii="仿宋" w:hAnsi="仿宋" w:eastAsia="仿宋" w:cs="仿宋"/>
                <w:sz w:val="18"/>
                <w:szCs w:val="18"/>
              </w:rPr>
              <w:t>中国古代史、中国近现代史</w:t>
            </w:r>
            <w:r>
              <w:rPr>
                <w:rFonts w:hint="eastAsia" w:ascii="仿宋" w:hAnsi="仿宋" w:eastAsia="仿宋" w:cs="仿宋"/>
                <w:sz w:val="18"/>
                <w:szCs w:val="18"/>
                <w:lang w:eastAsia="zh-CN"/>
              </w:rPr>
              <w:t>、课程与教学论（思政、历史、地理）、</w:t>
            </w:r>
            <w:r>
              <w:rPr>
                <w:rFonts w:hint="eastAsia" w:ascii="仿宋" w:hAnsi="仿宋" w:eastAsia="仿宋" w:cs="仿宋"/>
                <w:sz w:val="18"/>
                <w:szCs w:val="18"/>
              </w:rPr>
              <w:t>学科教</w:t>
            </w:r>
            <w:r>
              <w:rPr>
                <w:rFonts w:hint="eastAsia" w:ascii="仿宋" w:hAnsi="仿宋" w:eastAsia="仿宋" w:cs="仿宋"/>
                <w:sz w:val="18"/>
                <w:szCs w:val="18"/>
                <w:lang w:eastAsia="zh-CN"/>
              </w:rPr>
              <w:t>学</w:t>
            </w:r>
            <w:r>
              <w:rPr>
                <w:rFonts w:hint="eastAsia" w:ascii="仿宋" w:hAnsi="仿宋" w:eastAsia="仿宋" w:cs="仿宋"/>
                <w:sz w:val="18"/>
                <w:szCs w:val="18"/>
              </w:rPr>
              <w:t>（</w:t>
            </w:r>
            <w:r>
              <w:rPr>
                <w:rFonts w:hint="eastAsia" w:ascii="仿宋" w:hAnsi="仿宋" w:eastAsia="仿宋" w:cs="仿宋"/>
                <w:sz w:val="18"/>
                <w:szCs w:val="18"/>
                <w:lang w:eastAsia="zh-CN"/>
              </w:rPr>
              <w:t>思政、历史、地理</w:t>
            </w:r>
            <w:r>
              <w:rPr>
                <w:rFonts w:hint="eastAsia" w:ascii="仿宋" w:hAnsi="仿宋" w:eastAsia="仿宋" w:cs="仿宋"/>
                <w:sz w:val="18"/>
                <w:szCs w:val="18"/>
              </w:rPr>
              <w:t>）</w:t>
            </w:r>
            <w:r>
              <w:rPr>
                <w:rFonts w:hint="eastAsia" w:ascii="仿宋" w:hAnsi="仿宋" w:eastAsia="仿宋" w:cs="仿宋"/>
                <w:sz w:val="18"/>
                <w:szCs w:val="18"/>
                <w:lang w:eastAsia="zh-CN"/>
              </w:rPr>
              <w:t>等专业</w:t>
            </w:r>
          </w:p>
        </w:tc>
        <w:tc>
          <w:tcPr>
            <w:tcW w:w="2196"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kern w:val="2"/>
                <w:sz w:val="18"/>
                <w:szCs w:val="18"/>
                <w:lang w:val="en-US" w:eastAsia="zh-CN" w:bidi="ar-SA"/>
              </w:rPr>
            </w:pPr>
            <w:r>
              <w:rPr>
                <w:rFonts w:hint="eastAsia" w:ascii="仿宋" w:hAnsi="仿宋" w:eastAsia="仿宋" w:cs="仿宋"/>
                <w:sz w:val="18"/>
                <w:szCs w:val="18"/>
                <w:lang w:eastAsia="zh-CN"/>
              </w:rPr>
              <w:t>三门县</w:t>
            </w:r>
            <w:r>
              <w:rPr>
                <w:rFonts w:hint="eastAsia" w:ascii="仿宋" w:hAnsi="仿宋" w:eastAsia="仿宋" w:cs="仿宋"/>
                <w:sz w:val="18"/>
                <w:szCs w:val="18"/>
                <w:lang w:val="en-US" w:eastAsia="zh-CN"/>
              </w:rPr>
              <w:t>实验学校（初中）1人、三门县金鳞湖实验学校（初中）2人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初中信息技术</w:t>
            </w:r>
          </w:p>
        </w:tc>
        <w:tc>
          <w:tcPr>
            <w:tcW w:w="744"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416"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sz w:val="18"/>
                <w:szCs w:val="18"/>
                <w:lang w:eastAsia="zh-CN"/>
              </w:rPr>
            </w:pPr>
            <w:r>
              <w:rPr>
                <w:rFonts w:hint="eastAsia" w:ascii="仿宋" w:hAnsi="仿宋" w:eastAsia="仿宋" w:cs="仿宋"/>
                <w:sz w:val="18"/>
                <w:szCs w:val="18"/>
                <w:lang w:val="en-US" w:eastAsia="zh-CN"/>
              </w:rPr>
              <w:t>计算机科学与技术、计算机及应用、计算机及软件、教育技术学、软件工程、网络工程、信息安全、数字媒体技术、电子与计算机工程、数据科学与大数据技术、网络空间安全等专业</w:t>
            </w:r>
          </w:p>
        </w:tc>
        <w:tc>
          <w:tcPr>
            <w:tcW w:w="2196" w:type="dxa"/>
            <w:tcBorders>
              <w:top w:val="single" w:color="auto" w:sz="4" w:space="0"/>
              <w:left w:val="nil"/>
              <w:bottom w:val="single" w:color="auto" w:sz="4" w:space="0"/>
              <w:right w:val="single" w:color="auto" w:sz="4" w:space="0"/>
            </w:tcBorders>
            <w:vAlign w:val="center"/>
          </w:tcPr>
          <w:p>
            <w:pP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三门初级中学1人、三门县金鳞湖实验学校（初中）1人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小学语文</w:t>
            </w:r>
          </w:p>
        </w:tc>
        <w:tc>
          <w:tcPr>
            <w:tcW w:w="74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416"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sz w:val="18"/>
                <w:szCs w:val="18"/>
                <w:lang w:eastAsia="zh-CN"/>
              </w:rPr>
            </w:pPr>
            <w:r>
              <w:rPr>
                <w:rFonts w:hint="eastAsia" w:ascii="仿宋" w:hAnsi="仿宋" w:eastAsia="仿宋" w:cs="仿宋"/>
                <w:sz w:val="18"/>
                <w:szCs w:val="18"/>
              </w:rPr>
              <w:t>汉语言文学、汉语言、语文教育、汉语言教育、汉语言文学教育、小学教育、初等教育（汉语言文学方向）</w:t>
            </w:r>
            <w:r>
              <w:rPr>
                <w:rFonts w:hint="eastAsia" w:ascii="仿宋" w:hAnsi="仿宋" w:eastAsia="仿宋" w:cs="仿宋"/>
                <w:sz w:val="18"/>
                <w:szCs w:val="18"/>
                <w:lang w:eastAsia="zh-CN"/>
              </w:rPr>
              <w:t>、课程与教学论（语文）、</w:t>
            </w:r>
            <w:r>
              <w:rPr>
                <w:rFonts w:hint="eastAsia" w:ascii="仿宋" w:hAnsi="仿宋" w:eastAsia="仿宋" w:cs="仿宋"/>
                <w:sz w:val="18"/>
                <w:szCs w:val="18"/>
              </w:rPr>
              <w:t>学科教</w:t>
            </w:r>
            <w:r>
              <w:rPr>
                <w:rFonts w:hint="eastAsia" w:ascii="仿宋" w:hAnsi="仿宋" w:eastAsia="仿宋" w:cs="仿宋"/>
                <w:sz w:val="18"/>
                <w:szCs w:val="18"/>
                <w:lang w:eastAsia="zh-CN"/>
              </w:rPr>
              <w:t>学</w:t>
            </w:r>
            <w:r>
              <w:rPr>
                <w:rFonts w:hint="eastAsia" w:ascii="仿宋" w:hAnsi="仿宋" w:eastAsia="仿宋" w:cs="仿宋"/>
                <w:sz w:val="18"/>
                <w:szCs w:val="18"/>
              </w:rPr>
              <w:t>（语文）</w:t>
            </w:r>
            <w:r>
              <w:rPr>
                <w:rFonts w:hint="eastAsia" w:ascii="仿宋" w:hAnsi="仿宋" w:eastAsia="仿宋" w:cs="仿宋"/>
                <w:sz w:val="18"/>
                <w:szCs w:val="18"/>
                <w:lang w:eastAsia="zh-CN"/>
              </w:rPr>
              <w:t>等专业</w:t>
            </w:r>
          </w:p>
        </w:tc>
        <w:tc>
          <w:tcPr>
            <w:tcW w:w="2196"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18"/>
                <w:szCs w:val="18"/>
                <w:lang w:val="en-US" w:eastAsia="zh-CN"/>
              </w:rPr>
            </w:pPr>
            <w:r>
              <w:rPr>
                <w:rFonts w:hint="eastAsia" w:ascii="仿宋" w:hAnsi="仿宋" w:eastAsia="仿宋" w:cs="仿宋"/>
                <w:sz w:val="18"/>
                <w:szCs w:val="18"/>
                <w:lang w:eastAsia="zh-CN"/>
              </w:rPr>
              <w:t>三门县外国语小学</w:t>
            </w:r>
            <w:r>
              <w:rPr>
                <w:rFonts w:hint="eastAsia" w:ascii="仿宋" w:hAnsi="仿宋" w:eastAsia="仿宋" w:cs="仿宋"/>
                <w:sz w:val="18"/>
                <w:szCs w:val="18"/>
                <w:lang w:val="en-US" w:eastAsia="zh-CN"/>
              </w:rPr>
              <w:t>1人</w:t>
            </w:r>
            <w:r>
              <w:rPr>
                <w:rFonts w:hint="eastAsia" w:ascii="仿宋" w:hAnsi="仿宋" w:eastAsia="仿宋" w:cs="仿宋"/>
                <w:sz w:val="18"/>
                <w:szCs w:val="18"/>
                <w:lang w:eastAsia="zh-CN"/>
              </w:rPr>
              <w:t>、三门县实验学校（小学）</w:t>
            </w:r>
            <w:r>
              <w:rPr>
                <w:rFonts w:hint="eastAsia" w:ascii="仿宋" w:hAnsi="仿宋" w:eastAsia="仿宋" w:cs="仿宋"/>
                <w:sz w:val="18"/>
                <w:szCs w:val="18"/>
                <w:lang w:val="en-US" w:eastAsia="zh-CN"/>
              </w:rPr>
              <w:t>2人</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三门县金鳞湖实验学校（小学）1人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小学数学</w:t>
            </w:r>
          </w:p>
        </w:tc>
        <w:tc>
          <w:tcPr>
            <w:tcW w:w="74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416" w:type="dxa"/>
            <w:tcBorders>
              <w:top w:val="single" w:color="auto" w:sz="4" w:space="0"/>
              <w:left w:val="nil"/>
              <w:bottom w:val="single" w:color="auto" w:sz="4" w:space="0"/>
              <w:right w:val="single" w:color="auto" w:sz="4" w:space="0"/>
            </w:tcBorders>
            <w:vAlign w:val="center"/>
          </w:tcPr>
          <w:p>
            <w:pPr>
              <w:jc w:val="left"/>
              <w:rPr>
                <w:rFonts w:hint="eastAsia" w:ascii="仿宋" w:hAnsi="仿宋" w:eastAsia="仿宋" w:cs="仿宋"/>
                <w:sz w:val="18"/>
                <w:szCs w:val="18"/>
                <w:lang w:eastAsia="zh-CN"/>
              </w:rPr>
            </w:pPr>
            <w:r>
              <w:rPr>
                <w:rFonts w:hint="eastAsia" w:ascii="仿宋" w:hAnsi="仿宋" w:eastAsia="仿宋" w:cs="仿宋"/>
                <w:sz w:val="18"/>
                <w:szCs w:val="18"/>
              </w:rPr>
              <w:t>数学、数学教育、数学与应用数学、初等教育（数学方向）、小学教育</w:t>
            </w:r>
            <w:r>
              <w:rPr>
                <w:rFonts w:hint="eastAsia" w:ascii="仿宋" w:hAnsi="仿宋" w:eastAsia="仿宋" w:cs="仿宋"/>
                <w:sz w:val="18"/>
                <w:szCs w:val="18"/>
                <w:lang w:eastAsia="zh-CN"/>
              </w:rPr>
              <w:t>、课程与教学论（数学）、</w:t>
            </w:r>
            <w:r>
              <w:rPr>
                <w:rFonts w:hint="eastAsia" w:ascii="仿宋" w:hAnsi="仿宋" w:eastAsia="仿宋" w:cs="仿宋"/>
                <w:sz w:val="18"/>
                <w:szCs w:val="18"/>
              </w:rPr>
              <w:t>学科教育（数学）</w:t>
            </w:r>
            <w:r>
              <w:rPr>
                <w:rFonts w:hint="eastAsia" w:ascii="仿宋" w:hAnsi="仿宋" w:eastAsia="仿宋" w:cs="仿宋"/>
                <w:sz w:val="18"/>
                <w:szCs w:val="18"/>
                <w:lang w:eastAsia="zh-CN"/>
              </w:rPr>
              <w:t>等专业</w:t>
            </w:r>
          </w:p>
        </w:tc>
        <w:tc>
          <w:tcPr>
            <w:tcW w:w="2196"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18"/>
                <w:szCs w:val="18"/>
              </w:rPr>
            </w:pPr>
            <w:r>
              <w:rPr>
                <w:rFonts w:hint="eastAsia" w:ascii="仿宋" w:hAnsi="仿宋" w:eastAsia="仿宋" w:cs="仿宋"/>
                <w:sz w:val="18"/>
                <w:szCs w:val="18"/>
                <w:lang w:eastAsia="zh-CN"/>
              </w:rPr>
              <w:t>三门县外国语小学</w:t>
            </w:r>
            <w:r>
              <w:rPr>
                <w:rFonts w:hint="eastAsia" w:ascii="仿宋" w:hAnsi="仿宋" w:eastAsia="仿宋" w:cs="仿宋"/>
                <w:sz w:val="18"/>
                <w:szCs w:val="18"/>
                <w:lang w:val="en-US" w:eastAsia="zh-CN"/>
              </w:rPr>
              <w:t>1人</w:t>
            </w:r>
            <w:r>
              <w:rPr>
                <w:rFonts w:hint="eastAsia" w:ascii="仿宋" w:hAnsi="仿宋" w:eastAsia="仿宋" w:cs="仿宋"/>
                <w:sz w:val="18"/>
                <w:szCs w:val="18"/>
                <w:lang w:eastAsia="zh-CN"/>
              </w:rPr>
              <w:t>、三门县实验学校（小学）</w:t>
            </w:r>
            <w:r>
              <w:rPr>
                <w:rFonts w:hint="eastAsia" w:ascii="仿宋" w:hAnsi="仿宋" w:eastAsia="仿宋" w:cs="仿宋"/>
                <w:sz w:val="18"/>
                <w:szCs w:val="18"/>
                <w:lang w:val="en-US" w:eastAsia="zh-CN"/>
              </w:rPr>
              <w:t>1人</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三门县金鳞湖实验学校（小学）1人</w:t>
            </w:r>
          </w:p>
        </w:tc>
      </w:tr>
    </w:tbl>
    <w:p>
      <w:pPr>
        <w:jc w:val="left"/>
        <w:rPr>
          <w:rFonts w:hint="eastAsia" w:ascii="黑体" w:hAnsi="黑体" w:eastAsia="黑体"/>
          <w:sz w:val="32"/>
          <w:szCs w:val="32"/>
          <w:lang w:eastAsia="zh-CN"/>
        </w:rPr>
      </w:pPr>
    </w:p>
    <w:p>
      <w:pPr>
        <w:jc w:val="left"/>
        <w:rPr>
          <w:rFonts w:hint="eastAsia" w:ascii="黑体" w:hAnsi="黑体" w:eastAsia="黑体"/>
          <w:sz w:val="32"/>
          <w:szCs w:val="32"/>
          <w:lang w:eastAsia="zh-CN"/>
        </w:rPr>
      </w:pPr>
    </w:p>
    <w:p>
      <w:pPr>
        <w:jc w:val="left"/>
        <w:rPr>
          <w:rFonts w:hint="eastAsia" w:ascii="黑体" w:hAnsi="黑体" w:eastAsia="黑体"/>
          <w:sz w:val="32"/>
          <w:szCs w:val="32"/>
          <w:lang w:eastAsia="zh-CN"/>
        </w:rPr>
      </w:pPr>
    </w:p>
    <w:p>
      <w:pPr>
        <w:jc w:val="left"/>
        <w:rPr>
          <w:rFonts w:hint="eastAsia" w:ascii="黑体" w:hAnsi="黑体" w:eastAsia="黑体"/>
          <w:sz w:val="32"/>
          <w:szCs w:val="32"/>
          <w:lang w:eastAsia="zh-CN"/>
        </w:rPr>
      </w:pPr>
    </w:p>
    <w:p>
      <w:pPr>
        <w:jc w:val="left"/>
        <w:rPr>
          <w:rFonts w:hint="eastAsia" w:ascii="黑体" w:hAnsi="黑体" w:eastAsia="黑体"/>
          <w:sz w:val="32"/>
          <w:szCs w:val="32"/>
          <w:lang w:eastAsia="zh-CN"/>
        </w:rPr>
      </w:pPr>
    </w:p>
    <w:p>
      <w:pPr>
        <w:jc w:val="left"/>
        <w:rPr>
          <w:rFonts w:hint="eastAsia" w:ascii="黑体" w:hAnsi="黑体" w:eastAsia="黑体"/>
          <w:sz w:val="32"/>
          <w:szCs w:val="32"/>
          <w:lang w:eastAsia="zh-CN"/>
        </w:rPr>
      </w:pPr>
    </w:p>
    <w:p>
      <w:pPr>
        <w:jc w:val="left"/>
        <w:rPr>
          <w:rFonts w:hint="eastAsia" w:ascii="黑体" w:hAnsi="黑体" w:eastAsia="黑体"/>
          <w:sz w:val="32"/>
          <w:szCs w:val="32"/>
          <w:lang w:eastAsia="zh-CN"/>
        </w:rPr>
      </w:pPr>
    </w:p>
    <w:p>
      <w:pPr>
        <w:jc w:val="left"/>
        <w:rPr>
          <w:rFonts w:hint="default"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2:</w:t>
      </w:r>
    </w:p>
    <w:p>
      <w:pPr>
        <w:spacing w:line="500" w:lineRule="exact"/>
        <w:jc w:val="center"/>
        <w:rPr>
          <w:sz w:val="28"/>
          <w:szCs w:val="28"/>
        </w:rPr>
      </w:pPr>
      <w:r>
        <w:rPr>
          <w:rFonts w:hint="eastAsia"/>
          <w:b/>
          <w:bCs/>
          <w:sz w:val="36"/>
          <w:szCs w:val="36"/>
          <w:lang w:val="en-US" w:eastAsia="zh-CN"/>
        </w:rPr>
        <w:t>三门县</w:t>
      </w:r>
      <w:r>
        <w:rPr>
          <w:b/>
          <w:bCs/>
          <w:sz w:val="36"/>
          <w:szCs w:val="36"/>
        </w:rPr>
        <w:t>20</w:t>
      </w:r>
      <w:r>
        <w:rPr>
          <w:rFonts w:hint="eastAsia" w:cs="??_GB2312"/>
          <w:b/>
          <w:bCs/>
          <w:sz w:val="36"/>
          <w:szCs w:val="36"/>
        </w:rPr>
        <w:t>2</w:t>
      </w:r>
      <w:r>
        <w:rPr>
          <w:rFonts w:hint="eastAsia" w:cs="??_GB2312"/>
          <w:b/>
          <w:bCs/>
          <w:sz w:val="36"/>
          <w:szCs w:val="36"/>
          <w:lang w:val="en-US" w:eastAsia="zh-CN"/>
        </w:rPr>
        <w:t>3</w:t>
      </w:r>
      <w:r>
        <w:rPr>
          <w:b/>
          <w:bCs/>
          <w:sz w:val="36"/>
          <w:szCs w:val="36"/>
        </w:rPr>
        <w:t>年</w:t>
      </w:r>
      <w:r>
        <w:rPr>
          <w:rFonts w:hint="eastAsia" w:ascii="宋体" w:hAnsi="宋体" w:cs="??_GB2312"/>
          <w:b/>
          <w:bCs/>
          <w:sz w:val="36"/>
          <w:szCs w:val="36"/>
        </w:rPr>
        <w:t>普通</w:t>
      </w:r>
      <w:r>
        <w:rPr>
          <w:b/>
          <w:bCs/>
          <w:sz w:val="36"/>
          <w:szCs w:val="36"/>
        </w:rPr>
        <w:t>高校应届毕业生校园招聘报名表</w:t>
      </w:r>
      <w:r>
        <w:rPr>
          <w:sz w:val="28"/>
          <w:szCs w:val="28"/>
        </w:rPr>
        <w:t xml:space="preserve">                                        </w:t>
      </w:r>
    </w:p>
    <w:tbl>
      <w:tblPr>
        <w:tblStyle w:val="5"/>
        <w:tblpPr w:leftFromText="180" w:rightFromText="180" w:vertAnchor="text" w:horzAnchor="page" w:tblpX="1397" w:tblpY="212"/>
        <w:tblOverlap w:val="never"/>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04"/>
        <w:gridCol w:w="688"/>
        <w:gridCol w:w="1513"/>
        <w:gridCol w:w="1309"/>
        <w:gridCol w:w="332"/>
        <w:gridCol w:w="612"/>
        <w:gridCol w:w="690"/>
        <w:gridCol w:w="145"/>
        <w:gridCol w:w="1044"/>
        <w:gridCol w:w="536"/>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2" w:hRule="atLeast"/>
        </w:trPr>
        <w:tc>
          <w:tcPr>
            <w:tcW w:w="13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Cambria Math" w:cs="Times New Roman"/>
                <w:sz w:val="28"/>
                <w:szCs w:val="28"/>
              </w:rPr>
            </w:pPr>
            <w:r>
              <w:rPr>
                <w:rFonts w:cs="??_GB2312"/>
                <w:sz w:val="28"/>
                <w:szCs w:val="28"/>
              </w:rPr>
              <w:t>姓</w:t>
            </w:r>
            <w:r>
              <w:rPr>
                <w:rFonts w:eastAsia="Cambria Math" w:cs="Times New Roman"/>
                <w:sz w:val="28"/>
                <w:szCs w:val="28"/>
              </w:rPr>
              <w:t xml:space="preserve">  </w:t>
            </w:r>
            <w:r>
              <w:rPr>
                <w:rFonts w:cs="??_GB2312"/>
                <w:sz w:val="28"/>
                <w:szCs w:val="28"/>
              </w:rPr>
              <w:t>名</w:t>
            </w:r>
          </w:p>
        </w:tc>
        <w:tc>
          <w:tcPr>
            <w:tcW w:w="2822"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tLeast"/>
              <w:rPr>
                <w:rFonts w:eastAsia="Cambria Math" w:cs="Times New Roman"/>
                <w:sz w:val="36"/>
                <w:szCs w:val="36"/>
              </w:rPr>
            </w:pPr>
          </w:p>
        </w:tc>
        <w:tc>
          <w:tcPr>
            <w:tcW w:w="944" w:type="dxa"/>
            <w:gridSpan w:val="2"/>
            <w:tcBorders>
              <w:top w:val="single" w:color="auto" w:sz="4" w:space="0"/>
              <w:left w:val="nil"/>
              <w:bottom w:val="nil"/>
              <w:right w:val="single" w:color="auto" w:sz="4" w:space="0"/>
            </w:tcBorders>
            <w:vAlign w:val="center"/>
          </w:tcPr>
          <w:p>
            <w:pPr>
              <w:adjustRightInd w:val="0"/>
              <w:snapToGrid w:val="0"/>
              <w:spacing w:line="240" w:lineRule="atLeast"/>
              <w:jc w:val="center"/>
              <w:rPr>
                <w:rFonts w:cs="??_GB2312"/>
                <w:sz w:val="28"/>
                <w:szCs w:val="28"/>
              </w:rPr>
            </w:pPr>
            <w:r>
              <w:rPr>
                <w:rFonts w:hint="eastAsia" w:cs="??_GB2312"/>
                <w:sz w:val="28"/>
                <w:szCs w:val="28"/>
              </w:rPr>
              <w:t>性别</w:t>
            </w:r>
          </w:p>
        </w:tc>
        <w:tc>
          <w:tcPr>
            <w:tcW w:w="1879" w:type="dxa"/>
            <w:gridSpan w:val="3"/>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int="eastAsia" w:eastAsia="Cambria Math" w:cs="Times New Roman"/>
                <w:sz w:val="28"/>
                <w:szCs w:val="28"/>
              </w:rPr>
            </w:pPr>
          </w:p>
        </w:tc>
        <w:tc>
          <w:tcPr>
            <w:tcW w:w="2140" w:type="dxa"/>
            <w:gridSpan w:val="2"/>
            <w:vMerge w:val="restart"/>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_GB2312"/>
                <w:sz w:val="28"/>
                <w:szCs w:val="28"/>
              </w:rPr>
            </w:pPr>
            <w:r>
              <w:rPr>
                <w:rFonts w:hint="eastAsia" w:cs="??_GB2312"/>
                <w:sz w:val="28"/>
                <w:szCs w:val="28"/>
              </w:rPr>
              <w:t>照</w:t>
            </w:r>
          </w:p>
          <w:p>
            <w:pPr>
              <w:adjustRightInd w:val="0"/>
              <w:snapToGrid w:val="0"/>
              <w:spacing w:line="240" w:lineRule="atLeast"/>
              <w:jc w:val="center"/>
              <w:rPr>
                <w:rFonts w:hint="eastAsia" w:cs="??_GB2312"/>
                <w:sz w:val="28"/>
                <w:szCs w:val="28"/>
              </w:rPr>
            </w:pPr>
          </w:p>
          <w:p>
            <w:pPr>
              <w:adjustRightInd w:val="0"/>
              <w:snapToGrid w:val="0"/>
              <w:spacing w:line="240" w:lineRule="atLeast"/>
              <w:jc w:val="center"/>
              <w:rPr>
                <w:rFonts w:hint="eastAsia" w:cs="??_GB2312"/>
                <w:sz w:val="28"/>
                <w:szCs w:val="28"/>
              </w:rPr>
            </w:pPr>
            <w:r>
              <w:rPr>
                <w:rFonts w:hint="eastAsia" w:cs="??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8" w:hRule="atLeast"/>
        </w:trPr>
        <w:tc>
          <w:tcPr>
            <w:tcW w:w="13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eastAsia="Cambria Math" w:cs="Times New Roman"/>
                <w:sz w:val="28"/>
                <w:szCs w:val="28"/>
              </w:rPr>
            </w:pPr>
            <w:r>
              <w:rPr>
                <w:rFonts w:cs="??_GB2312"/>
                <w:sz w:val="28"/>
                <w:szCs w:val="28"/>
              </w:rPr>
              <w:t>身份证号</w:t>
            </w:r>
          </w:p>
        </w:tc>
        <w:tc>
          <w:tcPr>
            <w:tcW w:w="2822"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eastAsia="Cambria Math" w:cs="Times New Roman"/>
                <w:sz w:val="28"/>
                <w:szCs w:val="28"/>
              </w:rPr>
            </w:pPr>
          </w:p>
        </w:tc>
        <w:tc>
          <w:tcPr>
            <w:tcW w:w="944"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int="eastAsia" w:eastAsia="宋体" w:cs="Times New Roman"/>
                <w:sz w:val="28"/>
                <w:szCs w:val="28"/>
                <w:lang w:eastAsia="zh-CN"/>
              </w:rPr>
            </w:pPr>
            <w:r>
              <w:rPr>
                <w:rFonts w:hint="eastAsia" w:cs="Times New Roman"/>
                <w:sz w:val="28"/>
                <w:szCs w:val="28"/>
                <w:lang w:eastAsia="zh-CN"/>
              </w:rPr>
              <w:t>户籍</w:t>
            </w:r>
            <w:r>
              <w:rPr>
                <w:rFonts w:hint="eastAsia" w:cs="Times New Roman"/>
                <w:sz w:val="28"/>
                <w:szCs w:val="28"/>
                <w:lang w:val="en-US" w:eastAsia="zh-CN"/>
              </w:rPr>
              <w:t xml:space="preserve"> </w:t>
            </w:r>
            <w:r>
              <w:rPr>
                <w:rFonts w:hint="eastAsia" w:cs="Times New Roman"/>
                <w:sz w:val="28"/>
                <w:szCs w:val="28"/>
                <w:lang w:eastAsia="zh-CN"/>
              </w:rPr>
              <w:t>所在地</w:t>
            </w:r>
          </w:p>
        </w:tc>
        <w:tc>
          <w:tcPr>
            <w:tcW w:w="1879" w:type="dxa"/>
            <w:gridSpan w:val="3"/>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eastAsia="Cambria Math" w:cs="Times New Roman"/>
                <w:sz w:val="28"/>
                <w:szCs w:val="28"/>
              </w:rPr>
            </w:pPr>
          </w:p>
        </w:tc>
        <w:tc>
          <w:tcPr>
            <w:tcW w:w="2140"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cs="??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8" w:hRule="atLeast"/>
        </w:trPr>
        <w:tc>
          <w:tcPr>
            <w:tcW w:w="13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Cambria Math" w:cs="Times New Roman"/>
                <w:sz w:val="28"/>
                <w:szCs w:val="28"/>
              </w:rPr>
            </w:pPr>
            <w:r>
              <w:rPr>
                <w:rFonts w:hint="eastAsia" w:ascii="宋体" w:hAnsi="宋体" w:cs="Times New Roman"/>
                <w:sz w:val="28"/>
                <w:szCs w:val="28"/>
              </w:rPr>
              <w:t>政治面貌</w:t>
            </w:r>
          </w:p>
        </w:tc>
        <w:tc>
          <w:tcPr>
            <w:tcW w:w="151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eastAsia="Cambria Math" w:cs="Times New Roman"/>
                <w:sz w:val="28"/>
                <w:szCs w:val="28"/>
              </w:rPr>
            </w:pPr>
          </w:p>
        </w:tc>
        <w:tc>
          <w:tcPr>
            <w:tcW w:w="1309" w:type="dxa"/>
            <w:tcBorders>
              <w:top w:val="single" w:color="auto" w:sz="4" w:space="0"/>
              <w:left w:val="nil"/>
              <w:bottom w:val="nil"/>
              <w:right w:val="single" w:color="auto" w:sz="4" w:space="0"/>
            </w:tcBorders>
            <w:vAlign w:val="center"/>
          </w:tcPr>
          <w:p>
            <w:pPr>
              <w:adjustRightInd w:val="0"/>
              <w:snapToGrid w:val="0"/>
              <w:spacing w:line="240" w:lineRule="atLeast"/>
              <w:jc w:val="center"/>
              <w:rPr>
                <w:rFonts w:eastAsia="Cambria Math" w:cs="Times New Roman"/>
                <w:sz w:val="28"/>
                <w:szCs w:val="28"/>
              </w:rPr>
            </w:pPr>
            <w:r>
              <w:rPr>
                <w:rFonts w:cs="??_GB2312"/>
                <w:sz w:val="28"/>
                <w:szCs w:val="28"/>
              </w:rPr>
              <w:t>学历</w:t>
            </w:r>
          </w:p>
        </w:tc>
        <w:tc>
          <w:tcPr>
            <w:tcW w:w="944"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eastAsia="Cambria Math" w:cs="Times New Roman"/>
                <w:sz w:val="28"/>
                <w:szCs w:val="28"/>
              </w:rPr>
            </w:pPr>
          </w:p>
        </w:tc>
        <w:tc>
          <w:tcPr>
            <w:tcW w:w="690"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eastAsia="Cambria Math" w:cs="Times New Roman"/>
                <w:sz w:val="28"/>
                <w:szCs w:val="28"/>
              </w:rPr>
            </w:pPr>
            <w:r>
              <w:rPr>
                <w:rFonts w:cs="??_GB2312"/>
                <w:sz w:val="28"/>
                <w:szCs w:val="28"/>
              </w:rPr>
              <w:t>民族</w:t>
            </w:r>
          </w:p>
        </w:tc>
        <w:tc>
          <w:tcPr>
            <w:tcW w:w="1189"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eastAsia="Cambria Math" w:cs="Times New Roman"/>
                <w:sz w:val="28"/>
                <w:szCs w:val="28"/>
              </w:rPr>
            </w:pPr>
          </w:p>
        </w:tc>
        <w:tc>
          <w:tcPr>
            <w:tcW w:w="2140"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cs="??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2" w:hRule="atLeast"/>
        </w:trPr>
        <w:tc>
          <w:tcPr>
            <w:tcW w:w="13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Cambria Math" w:cs="Times New Roman"/>
                <w:sz w:val="28"/>
                <w:szCs w:val="28"/>
              </w:rPr>
            </w:pPr>
            <w:r>
              <w:rPr>
                <w:rFonts w:cs="??_GB2312"/>
                <w:sz w:val="28"/>
                <w:szCs w:val="28"/>
              </w:rPr>
              <w:t>联系电话</w:t>
            </w:r>
          </w:p>
        </w:tc>
        <w:tc>
          <w:tcPr>
            <w:tcW w:w="5645" w:type="dxa"/>
            <w:gridSpan w:val="7"/>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eastAsia="Cambria Math" w:cs="Times New Roman"/>
                <w:sz w:val="28"/>
                <w:szCs w:val="28"/>
              </w:rPr>
            </w:pPr>
          </w:p>
        </w:tc>
        <w:tc>
          <w:tcPr>
            <w:tcW w:w="2140"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cs="??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6" w:hRule="atLeast"/>
        </w:trPr>
        <w:tc>
          <w:tcPr>
            <w:tcW w:w="13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Cambria Math" w:cs="Times New Roman"/>
                <w:sz w:val="28"/>
                <w:szCs w:val="28"/>
              </w:rPr>
            </w:pPr>
            <w:r>
              <w:rPr>
                <w:rFonts w:cs="??_GB2312"/>
                <w:sz w:val="28"/>
                <w:szCs w:val="28"/>
              </w:rPr>
              <w:t>通讯地址</w:t>
            </w:r>
          </w:p>
        </w:tc>
        <w:tc>
          <w:tcPr>
            <w:tcW w:w="5645" w:type="dxa"/>
            <w:gridSpan w:val="7"/>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eastAsia="Cambria Math" w:cs="Times New Roman"/>
                <w:sz w:val="28"/>
                <w:szCs w:val="28"/>
              </w:rPr>
            </w:pPr>
          </w:p>
        </w:tc>
        <w:tc>
          <w:tcPr>
            <w:tcW w:w="2140"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cs="??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9" w:hRule="atLeast"/>
        </w:trPr>
        <w:tc>
          <w:tcPr>
            <w:tcW w:w="13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Cambria Math" w:cs="Times New Roman"/>
                <w:sz w:val="28"/>
                <w:szCs w:val="28"/>
              </w:rPr>
            </w:pPr>
            <w:r>
              <w:rPr>
                <w:rFonts w:cs="??_GB2312"/>
                <w:sz w:val="28"/>
                <w:szCs w:val="28"/>
              </w:rPr>
              <w:t>毕业</w:t>
            </w:r>
            <w:r>
              <w:rPr>
                <w:rFonts w:hint="eastAsia" w:cs="??_GB2312"/>
                <w:sz w:val="28"/>
                <w:szCs w:val="28"/>
              </w:rPr>
              <w:t>学</w:t>
            </w:r>
            <w:r>
              <w:rPr>
                <w:rFonts w:cs="??_GB2312"/>
                <w:sz w:val="28"/>
                <w:szCs w:val="28"/>
              </w:rPr>
              <w:t>校</w:t>
            </w:r>
          </w:p>
        </w:tc>
        <w:tc>
          <w:tcPr>
            <w:tcW w:w="3154" w:type="dxa"/>
            <w:gridSpan w:val="3"/>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eastAsia="Cambria Math" w:cs="Times New Roman"/>
                <w:sz w:val="28"/>
                <w:szCs w:val="28"/>
              </w:rPr>
            </w:pPr>
          </w:p>
        </w:tc>
        <w:tc>
          <w:tcPr>
            <w:tcW w:w="1447" w:type="dxa"/>
            <w:gridSpan w:val="3"/>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eastAsia="Cambria Math" w:cs="Times New Roman"/>
                <w:sz w:val="28"/>
                <w:szCs w:val="28"/>
              </w:rPr>
            </w:pPr>
            <w:r>
              <w:rPr>
                <w:rFonts w:cs="??_GB2312"/>
                <w:sz w:val="28"/>
                <w:szCs w:val="28"/>
              </w:rPr>
              <w:t>专业</w:t>
            </w:r>
          </w:p>
        </w:tc>
        <w:tc>
          <w:tcPr>
            <w:tcW w:w="3184" w:type="dxa"/>
            <w:gridSpan w:val="3"/>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eastAsia="Cambria Math"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2" w:hRule="atLeast"/>
        </w:trPr>
        <w:tc>
          <w:tcPr>
            <w:tcW w:w="13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cs="??_GB2312"/>
                <w:sz w:val="28"/>
                <w:szCs w:val="28"/>
              </w:rPr>
            </w:pPr>
            <w:r>
              <w:rPr>
                <w:rFonts w:cs="??_GB2312"/>
                <w:sz w:val="28"/>
                <w:szCs w:val="28"/>
              </w:rPr>
              <w:t>是否</w:t>
            </w:r>
          </w:p>
          <w:p>
            <w:pPr>
              <w:adjustRightInd w:val="0"/>
              <w:snapToGrid w:val="0"/>
              <w:spacing w:line="240" w:lineRule="atLeast"/>
              <w:jc w:val="center"/>
              <w:rPr>
                <w:rFonts w:hint="eastAsia" w:eastAsia="Cambria Math" w:cs="Times New Roman"/>
                <w:sz w:val="28"/>
                <w:szCs w:val="28"/>
              </w:rPr>
            </w:pPr>
            <w:r>
              <w:rPr>
                <w:rFonts w:cs="??_GB2312"/>
                <w:sz w:val="28"/>
                <w:szCs w:val="28"/>
              </w:rPr>
              <w:t>师范生</w:t>
            </w:r>
          </w:p>
        </w:tc>
        <w:tc>
          <w:tcPr>
            <w:tcW w:w="3154" w:type="dxa"/>
            <w:gridSpan w:val="3"/>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eastAsia="Cambria Math" w:cs="Times New Roman"/>
                <w:sz w:val="28"/>
                <w:szCs w:val="28"/>
              </w:rPr>
            </w:pPr>
            <w:r>
              <w:rPr>
                <w:rFonts w:hint="eastAsia" w:cs="??_GB2312"/>
                <w:sz w:val="28"/>
                <w:szCs w:val="28"/>
              </w:rPr>
              <w:t>是□  否□</w:t>
            </w:r>
          </w:p>
        </w:tc>
        <w:tc>
          <w:tcPr>
            <w:tcW w:w="1447" w:type="dxa"/>
            <w:gridSpan w:val="3"/>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eastAsia="Cambria Math" w:cs="Times New Roman"/>
                <w:sz w:val="28"/>
                <w:szCs w:val="28"/>
              </w:rPr>
            </w:pPr>
            <w:r>
              <w:rPr>
                <w:rFonts w:cs="??_GB2312"/>
                <w:sz w:val="28"/>
                <w:szCs w:val="28"/>
              </w:rPr>
              <w:t>教师资格</w:t>
            </w:r>
          </w:p>
          <w:p>
            <w:pPr>
              <w:adjustRightInd w:val="0"/>
              <w:snapToGrid w:val="0"/>
              <w:spacing w:line="240" w:lineRule="atLeast"/>
              <w:jc w:val="center"/>
              <w:rPr>
                <w:rFonts w:eastAsia="Cambria Math" w:cs="Times New Roman"/>
                <w:sz w:val="28"/>
                <w:szCs w:val="28"/>
              </w:rPr>
            </w:pPr>
            <w:r>
              <w:rPr>
                <w:rFonts w:cs="??_GB2312"/>
                <w:sz w:val="28"/>
                <w:szCs w:val="28"/>
              </w:rPr>
              <w:t>证书种类</w:t>
            </w:r>
          </w:p>
        </w:tc>
        <w:tc>
          <w:tcPr>
            <w:tcW w:w="3184" w:type="dxa"/>
            <w:gridSpan w:val="3"/>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eastAsia="Cambria Math"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63" w:hRule="atLeast"/>
        </w:trPr>
        <w:tc>
          <w:tcPr>
            <w:tcW w:w="13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cs="??_GB2312"/>
                <w:sz w:val="28"/>
                <w:szCs w:val="28"/>
              </w:rPr>
            </w:pPr>
            <w:r>
              <w:rPr>
                <w:rFonts w:hint="eastAsia" w:cs="??_GB2312"/>
                <w:sz w:val="28"/>
                <w:szCs w:val="28"/>
              </w:rPr>
              <w:t>是否第一批</w:t>
            </w:r>
            <w:r>
              <w:rPr>
                <w:rFonts w:hint="eastAsia" w:cs="??_GB2312"/>
                <w:sz w:val="28"/>
                <w:szCs w:val="28"/>
                <w:lang w:eastAsia="zh-CN"/>
              </w:rPr>
              <w:t>（</w:t>
            </w:r>
            <w:r>
              <w:rPr>
                <w:rFonts w:hint="eastAsia" w:cs="??_GB2312"/>
                <w:sz w:val="28"/>
                <w:szCs w:val="28"/>
                <w:lang w:val="en-US" w:eastAsia="zh-CN"/>
              </w:rPr>
              <w:t>或</w:t>
            </w:r>
            <w:r>
              <w:rPr>
                <w:rFonts w:hint="eastAsia" w:cs="??_GB2312"/>
                <w:sz w:val="28"/>
                <w:szCs w:val="28"/>
                <w:lang w:eastAsia="zh-CN"/>
              </w:rPr>
              <w:t>一段）</w:t>
            </w:r>
            <w:r>
              <w:rPr>
                <w:rFonts w:hint="eastAsia" w:cs="??_GB2312"/>
                <w:sz w:val="28"/>
                <w:szCs w:val="28"/>
              </w:rPr>
              <w:t>录取</w:t>
            </w:r>
          </w:p>
        </w:tc>
        <w:tc>
          <w:tcPr>
            <w:tcW w:w="1513" w:type="dxa"/>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eastAsia="Cambria Math" w:cs="Times New Roman"/>
                <w:sz w:val="28"/>
                <w:szCs w:val="28"/>
              </w:rPr>
            </w:pPr>
            <w:r>
              <w:rPr>
                <w:rFonts w:hint="eastAsia" w:cs="??_GB2312"/>
                <w:sz w:val="28"/>
                <w:szCs w:val="28"/>
              </w:rPr>
              <w:t>是□</w:t>
            </w:r>
            <w:r>
              <w:rPr>
                <w:rFonts w:hint="eastAsia" w:cs="??_GB2312"/>
                <w:sz w:val="28"/>
                <w:szCs w:val="28"/>
                <w:lang w:val="en-US" w:eastAsia="zh-CN"/>
              </w:rPr>
              <w:t xml:space="preserve"> </w:t>
            </w:r>
            <w:r>
              <w:rPr>
                <w:rFonts w:hint="eastAsia" w:cs="??_GB2312"/>
                <w:sz w:val="28"/>
                <w:szCs w:val="28"/>
              </w:rPr>
              <w:t>否□</w:t>
            </w:r>
          </w:p>
        </w:tc>
        <w:tc>
          <w:tcPr>
            <w:tcW w:w="1641"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int="eastAsia" w:cs="??_GB2312"/>
                <w:sz w:val="28"/>
                <w:szCs w:val="28"/>
              </w:rPr>
            </w:pPr>
            <w:r>
              <w:rPr>
                <w:rFonts w:hint="eastAsia" w:cs="??_GB2312"/>
                <w:sz w:val="28"/>
                <w:szCs w:val="28"/>
              </w:rPr>
              <w:t>是否</w:t>
            </w:r>
            <w:r>
              <w:rPr>
                <w:rFonts w:hint="eastAsia" w:cs="??_GB2312"/>
                <w:sz w:val="28"/>
                <w:szCs w:val="28"/>
                <w:lang w:val="en-US" w:eastAsia="zh-CN"/>
              </w:rPr>
              <w:t>拟推荐“</w:t>
            </w:r>
            <w:r>
              <w:rPr>
                <w:rFonts w:hint="eastAsia" w:cs="??_GB2312"/>
                <w:sz w:val="28"/>
                <w:szCs w:val="28"/>
              </w:rPr>
              <w:t>省优秀</w:t>
            </w:r>
          </w:p>
          <w:p>
            <w:pPr>
              <w:adjustRightInd w:val="0"/>
              <w:snapToGrid w:val="0"/>
              <w:spacing w:line="240" w:lineRule="atLeast"/>
              <w:jc w:val="center"/>
              <w:rPr>
                <w:rFonts w:eastAsia="Cambria Math" w:cs="Times New Roman"/>
                <w:sz w:val="28"/>
                <w:szCs w:val="28"/>
              </w:rPr>
            </w:pPr>
            <w:r>
              <w:rPr>
                <w:rFonts w:hint="eastAsia" w:cs="??_GB2312"/>
                <w:sz w:val="28"/>
                <w:szCs w:val="28"/>
              </w:rPr>
              <w:t>毕业生</w:t>
            </w:r>
            <w:r>
              <w:rPr>
                <w:rFonts w:hint="eastAsia" w:cs="??_GB2312"/>
                <w:sz w:val="28"/>
                <w:szCs w:val="28"/>
                <w:lang w:val="en-US" w:eastAsia="zh-CN"/>
              </w:rPr>
              <w:t>”</w:t>
            </w:r>
          </w:p>
        </w:tc>
        <w:tc>
          <w:tcPr>
            <w:tcW w:w="1447" w:type="dxa"/>
            <w:gridSpan w:val="3"/>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eastAsia="Cambria Math" w:cs="Times New Roman"/>
                <w:sz w:val="28"/>
                <w:szCs w:val="28"/>
              </w:rPr>
            </w:pPr>
            <w:r>
              <w:rPr>
                <w:rFonts w:hint="eastAsia" w:cs="??_GB2312"/>
                <w:sz w:val="28"/>
                <w:szCs w:val="28"/>
              </w:rPr>
              <w:t>是□</w:t>
            </w:r>
            <w:r>
              <w:rPr>
                <w:rFonts w:hint="eastAsia" w:cs="??_GB2312"/>
                <w:sz w:val="28"/>
                <w:szCs w:val="28"/>
                <w:lang w:val="en-US" w:eastAsia="zh-CN"/>
              </w:rPr>
              <w:t xml:space="preserve"> </w:t>
            </w:r>
            <w:r>
              <w:rPr>
                <w:rFonts w:hint="eastAsia" w:cs="??_GB2312"/>
                <w:sz w:val="28"/>
                <w:szCs w:val="28"/>
              </w:rPr>
              <w:t>否□</w:t>
            </w:r>
          </w:p>
        </w:tc>
        <w:tc>
          <w:tcPr>
            <w:tcW w:w="1580" w:type="dxa"/>
            <w:gridSpan w:val="2"/>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hint="default" w:eastAsia="宋体" w:cs="??_GB2312"/>
                <w:sz w:val="28"/>
                <w:szCs w:val="28"/>
                <w:lang w:val="en-US" w:eastAsia="zh-CN"/>
              </w:rPr>
            </w:pPr>
            <w:r>
              <w:rPr>
                <w:rFonts w:hint="eastAsia" w:cs="??_GB2312"/>
                <w:sz w:val="28"/>
                <w:szCs w:val="28"/>
                <w:lang w:val="en-US" w:eastAsia="zh-CN"/>
              </w:rPr>
              <w:t>是否“双一流”毕业生</w:t>
            </w:r>
          </w:p>
        </w:tc>
        <w:tc>
          <w:tcPr>
            <w:tcW w:w="1604" w:type="dxa"/>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hint="eastAsia" w:cs="??_GB2312"/>
                <w:sz w:val="28"/>
                <w:szCs w:val="28"/>
              </w:rPr>
            </w:pPr>
            <w:r>
              <w:rPr>
                <w:rFonts w:hint="eastAsia" w:cs="??_GB2312"/>
                <w:sz w:val="28"/>
                <w:szCs w:val="28"/>
              </w:rPr>
              <w:t>是□</w:t>
            </w:r>
            <w:r>
              <w:rPr>
                <w:rFonts w:hint="eastAsia" w:cs="??_GB2312"/>
                <w:sz w:val="28"/>
                <w:szCs w:val="28"/>
                <w:lang w:val="en-US" w:eastAsia="zh-CN"/>
              </w:rPr>
              <w:t xml:space="preserve"> </w:t>
            </w:r>
            <w:r>
              <w:rPr>
                <w:rFonts w:hint="eastAsia" w:cs="??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22" w:hRule="atLeast"/>
        </w:trPr>
        <w:tc>
          <w:tcPr>
            <w:tcW w:w="13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Cambria Math" w:cs="Times New Roman"/>
                <w:sz w:val="28"/>
                <w:szCs w:val="28"/>
              </w:rPr>
            </w:pPr>
            <w:r>
              <w:rPr>
                <w:rFonts w:cs="??_GB2312"/>
                <w:sz w:val="28"/>
                <w:szCs w:val="28"/>
              </w:rPr>
              <w:t>应聘岗位</w:t>
            </w:r>
          </w:p>
        </w:tc>
        <w:tc>
          <w:tcPr>
            <w:tcW w:w="7785" w:type="dxa"/>
            <w:gridSpan w:val="9"/>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eastAsia="Cambria Math"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54" w:hRule="atLeast"/>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left="113" w:right="113"/>
              <w:jc w:val="center"/>
              <w:rPr>
                <w:rFonts w:eastAsia="Cambria Math" w:cs="Times New Roman"/>
                <w:sz w:val="28"/>
                <w:szCs w:val="28"/>
              </w:rPr>
            </w:pPr>
            <w:r>
              <w:rPr>
                <w:rFonts w:hint="eastAsia" w:ascii="宋体" w:hAnsi="宋体" w:cs="Times New Roman"/>
                <w:spacing w:val="40"/>
                <w:sz w:val="28"/>
                <w:szCs w:val="28"/>
              </w:rPr>
              <w:t>个人简历</w:t>
            </w:r>
          </w:p>
        </w:tc>
        <w:tc>
          <w:tcPr>
            <w:tcW w:w="8473" w:type="dxa"/>
            <w:gridSpan w:val="10"/>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eastAsia="Cambria Math"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08" w:hRule="atLeast"/>
        </w:trPr>
        <w:tc>
          <w:tcPr>
            <w:tcW w:w="9177"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70" w:firstLineChars="196"/>
              <w:rPr>
                <w:rFonts w:ascii="宋体" w:hAnsi="宋体" w:cs="Times New Roman"/>
                <w:sz w:val="24"/>
                <w:szCs w:val="24"/>
              </w:rPr>
            </w:pPr>
            <w:r>
              <w:rPr>
                <w:rFonts w:hint="eastAsia" w:ascii="宋体" w:hAnsi="宋体" w:cs="Times New Roman"/>
                <w:sz w:val="24"/>
                <w:szCs w:val="24"/>
              </w:rPr>
              <w:t>本人承诺：上述填写内容和提供的相关依据真实，符合招聘公告的报考条件。如有不实，弄虚作假，本人自愿放弃聘用资格并承担相应责任。</w:t>
            </w:r>
          </w:p>
          <w:p>
            <w:pPr>
              <w:snapToGrid w:val="0"/>
              <w:spacing w:line="380" w:lineRule="exact"/>
              <w:ind w:firstLine="470" w:firstLineChars="196"/>
              <w:rPr>
                <w:rFonts w:hint="eastAsia" w:eastAsia="Cambria Math" w:cs="Times New Roman"/>
                <w:sz w:val="24"/>
                <w:szCs w:val="24"/>
              </w:rPr>
            </w:pPr>
          </w:p>
          <w:p>
            <w:pPr>
              <w:adjustRightInd w:val="0"/>
              <w:snapToGrid w:val="0"/>
              <w:spacing w:line="380" w:lineRule="exact"/>
              <w:rPr>
                <w:rFonts w:eastAsia="Cambria Math" w:cs="Times New Roman"/>
                <w:sz w:val="28"/>
                <w:szCs w:val="28"/>
              </w:rPr>
            </w:pPr>
            <w:r>
              <w:rPr>
                <w:rFonts w:eastAsia="Cambria Math" w:cs="Times New Roman"/>
                <w:sz w:val="24"/>
                <w:szCs w:val="24"/>
              </w:rPr>
              <w:t xml:space="preserve">                </w:t>
            </w:r>
            <w:r>
              <w:rPr>
                <w:rFonts w:hint="eastAsia" w:ascii="宋体" w:hAnsi="宋体" w:cs="Times New Roman"/>
                <w:sz w:val="24"/>
                <w:szCs w:val="24"/>
              </w:rPr>
              <w:t>报考承诺人（签名）：</w:t>
            </w:r>
            <w:r>
              <w:rPr>
                <w:rFonts w:eastAsia="Cambria Math" w:cs="Times New Roman"/>
                <w:sz w:val="24"/>
                <w:szCs w:val="24"/>
              </w:rPr>
              <w:t xml:space="preserve">          </w:t>
            </w:r>
            <w:r>
              <w:rPr>
                <w:rFonts w:hint="eastAsia" w:cs="??_GB2312"/>
                <w:sz w:val="24"/>
                <w:szCs w:val="24"/>
              </w:rPr>
              <w:t xml:space="preserve">  </w:t>
            </w:r>
            <w:r>
              <w:rPr>
                <w:rFonts w:eastAsia="Cambria Math" w:cs="Times New Roman"/>
                <w:sz w:val="24"/>
                <w:szCs w:val="24"/>
              </w:rPr>
              <w:t xml:space="preserve">             </w:t>
            </w:r>
            <w:r>
              <w:rPr>
                <w:rFonts w:hint="eastAsia" w:ascii="宋体" w:hAnsi="宋体" w:cs="Times New Roman"/>
                <w:sz w:val="24"/>
                <w:szCs w:val="24"/>
              </w:rPr>
              <w:t>年</w:t>
            </w:r>
            <w:r>
              <w:rPr>
                <w:rFonts w:eastAsia="Cambria Math" w:cs="Times New Roman"/>
                <w:sz w:val="24"/>
                <w:szCs w:val="24"/>
              </w:rPr>
              <w:t xml:space="preserve">   </w:t>
            </w:r>
            <w:r>
              <w:rPr>
                <w:rFonts w:hint="eastAsia" w:ascii="宋体" w:hAnsi="宋体" w:cs="Times New Roman"/>
                <w:sz w:val="24"/>
                <w:szCs w:val="24"/>
              </w:rPr>
              <w:t>月</w:t>
            </w:r>
            <w:r>
              <w:rPr>
                <w:rFonts w:eastAsia="Cambria Math" w:cs="Times New Roman"/>
                <w:sz w:val="24"/>
                <w:szCs w:val="24"/>
              </w:rPr>
              <w:t xml:space="preserve">   </w:t>
            </w:r>
            <w:r>
              <w:rPr>
                <w:rFonts w:hint="eastAsia" w:ascii="宋体" w:hAnsi="宋体" w:cs="Times New Roman"/>
                <w:sz w:val="24"/>
                <w:szCs w:val="24"/>
              </w:rPr>
              <w:t>日</w:t>
            </w:r>
          </w:p>
        </w:tc>
      </w:tr>
    </w:tbl>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cs="??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xOTQ2ZTI0NzZmMzEzMDE3ZTUwZWZmMmUwMjQ2NzcifQ=="/>
  </w:docVars>
  <w:rsids>
    <w:rsidRoot w:val="0054234A"/>
    <w:rsid w:val="0054234A"/>
    <w:rsid w:val="00875334"/>
    <w:rsid w:val="01AD6057"/>
    <w:rsid w:val="02751A2E"/>
    <w:rsid w:val="039A7ADC"/>
    <w:rsid w:val="0414147C"/>
    <w:rsid w:val="06D0315D"/>
    <w:rsid w:val="07EC4BEA"/>
    <w:rsid w:val="084C5D08"/>
    <w:rsid w:val="08661ECC"/>
    <w:rsid w:val="09442803"/>
    <w:rsid w:val="096B4892"/>
    <w:rsid w:val="0A2A7D47"/>
    <w:rsid w:val="0B8A6D36"/>
    <w:rsid w:val="0B9E0FA3"/>
    <w:rsid w:val="0D154F81"/>
    <w:rsid w:val="0D5E737B"/>
    <w:rsid w:val="0DDF7C5F"/>
    <w:rsid w:val="0EC44AA8"/>
    <w:rsid w:val="10FF47F2"/>
    <w:rsid w:val="12435D4E"/>
    <w:rsid w:val="12615180"/>
    <w:rsid w:val="132767C7"/>
    <w:rsid w:val="134A26BF"/>
    <w:rsid w:val="14F50E74"/>
    <w:rsid w:val="156A47A8"/>
    <w:rsid w:val="16396E27"/>
    <w:rsid w:val="172E0609"/>
    <w:rsid w:val="17AF4E34"/>
    <w:rsid w:val="19F267D2"/>
    <w:rsid w:val="1CF278D7"/>
    <w:rsid w:val="1CFB29FE"/>
    <w:rsid w:val="1D364D1B"/>
    <w:rsid w:val="1D4B747F"/>
    <w:rsid w:val="2025772E"/>
    <w:rsid w:val="21F05758"/>
    <w:rsid w:val="22C74645"/>
    <w:rsid w:val="24DD3048"/>
    <w:rsid w:val="265F7049"/>
    <w:rsid w:val="272A6FE5"/>
    <w:rsid w:val="2B151EA3"/>
    <w:rsid w:val="2B5B15BB"/>
    <w:rsid w:val="2BBF5161"/>
    <w:rsid w:val="2D870F06"/>
    <w:rsid w:val="2E0F32D3"/>
    <w:rsid w:val="2EF54C8F"/>
    <w:rsid w:val="2F8E760E"/>
    <w:rsid w:val="2F9A7C75"/>
    <w:rsid w:val="306B3E3D"/>
    <w:rsid w:val="311F74EF"/>
    <w:rsid w:val="33D46AA0"/>
    <w:rsid w:val="33DD7903"/>
    <w:rsid w:val="3417273F"/>
    <w:rsid w:val="37FD7A4B"/>
    <w:rsid w:val="38785BF3"/>
    <w:rsid w:val="3A9462F5"/>
    <w:rsid w:val="3AFF3FC8"/>
    <w:rsid w:val="3CB80C06"/>
    <w:rsid w:val="3D7604A5"/>
    <w:rsid w:val="3D9502C4"/>
    <w:rsid w:val="3E9179D3"/>
    <w:rsid w:val="3F1D1A03"/>
    <w:rsid w:val="3F2E0D1C"/>
    <w:rsid w:val="40AA73DF"/>
    <w:rsid w:val="41961147"/>
    <w:rsid w:val="4263645E"/>
    <w:rsid w:val="43AA0EDA"/>
    <w:rsid w:val="43F96D79"/>
    <w:rsid w:val="44523C5C"/>
    <w:rsid w:val="450A4A63"/>
    <w:rsid w:val="48035DA2"/>
    <w:rsid w:val="48F138CC"/>
    <w:rsid w:val="49940662"/>
    <w:rsid w:val="49B849B9"/>
    <w:rsid w:val="4A0C18D0"/>
    <w:rsid w:val="4A6718D3"/>
    <w:rsid w:val="4B5736F5"/>
    <w:rsid w:val="4C243AB0"/>
    <w:rsid w:val="4CD945DE"/>
    <w:rsid w:val="4E155435"/>
    <w:rsid w:val="4F4C47BE"/>
    <w:rsid w:val="51B73CD9"/>
    <w:rsid w:val="51F849F3"/>
    <w:rsid w:val="536F51A4"/>
    <w:rsid w:val="546C7FD0"/>
    <w:rsid w:val="57FA2ECC"/>
    <w:rsid w:val="585F167E"/>
    <w:rsid w:val="58B86060"/>
    <w:rsid w:val="5B0647F0"/>
    <w:rsid w:val="5B367B3D"/>
    <w:rsid w:val="5C951BC4"/>
    <w:rsid w:val="5D286B87"/>
    <w:rsid w:val="5D4971B8"/>
    <w:rsid w:val="5D724FD0"/>
    <w:rsid w:val="5D7724BB"/>
    <w:rsid w:val="5D8F5FDF"/>
    <w:rsid w:val="5D973BF6"/>
    <w:rsid w:val="613F76BE"/>
    <w:rsid w:val="61847D97"/>
    <w:rsid w:val="61C634AD"/>
    <w:rsid w:val="62B30D50"/>
    <w:rsid w:val="651D4D92"/>
    <w:rsid w:val="667B4F3F"/>
    <w:rsid w:val="66A941FE"/>
    <w:rsid w:val="691A10CD"/>
    <w:rsid w:val="694C6B2F"/>
    <w:rsid w:val="69E2275C"/>
    <w:rsid w:val="6AF02B3F"/>
    <w:rsid w:val="6B02374F"/>
    <w:rsid w:val="6B4F23B2"/>
    <w:rsid w:val="6BE741CA"/>
    <w:rsid w:val="6C53360D"/>
    <w:rsid w:val="6D247DD0"/>
    <w:rsid w:val="6EC531F4"/>
    <w:rsid w:val="6F285225"/>
    <w:rsid w:val="6F510C8A"/>
    <w:rsid w:val="70D52DCD"/>
    <w:rsid w:val="70FF73CD"/>
    <w:rsid w:val="71F71630"/>
    <w:rsid w:val="7421579F"/>
    <w:rsid w:val="748D2594"/>
    <w:rsid w:val="756F4705"/>
    <w:rsid w:val="75BC1F81"/>
    <w:rsid w:val="761107C1"/>
    <w:rsid w:val="766824EA"/>
    <w:rsid w:val="78177BE5"/>
    <w:rsid w:val="7873613A"/>
    <w:rsid w:val="79965A12"/>
    <w:rsid w:val="7D212B2D"/>
    <w:rsid w:val="7D292894"/>
    <w:rsid w:val="7D7D30C4"/>
    <w:rsid w:val="7F142B2E"/>
    <w:rsid w:val="7FD971A7"/>
    <w:rsid w:val="7FF94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_GB2312" w:hAnsi="??_GB2312" w:eastAsia="宋体" w:cs="宋体"/>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paragraph" w:customStyle="1" w:styleId="8">
    <w:name w:val="小标题"/>
    <w:basedOn w:val="1"/>
    <w:qFormat/>
    <w:uiPriority w:val="0"/>
    <w:pPr>
      <w:ind w:firstLine="200" w:firstLineChars="200"/>
      <w:jc w:val="left"/>
    </w:pPr>
    <w:rPr>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ICOS</Company>
  <Pages>9</Pages>
  <Words>4542</Words>
  <Characters>4678</Characters>
  <Lines>27</Lines>
  <Paragraphs>7</Paragraphs>
  <TotalTime>9</TotalTime>
  <ScaleCrop>false</ScaleCrop>
  <LinksUpToDate>false</LinksUpToDate>
  <CharactersWithSpaces>4835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2020-11-13T02:33:00Z</dcterms:created>
  <dc:creator>iCura</dc:creator>
  <cp:lastModifiedBy>吴凤</cp:lastModifiedBy>
  <cp:lastPrinted>2021-11-04T06:58:00Z</cp:lastPrinted>
  <dcterms:modified xsi:type="dcterms:W3CDTF">2022-11-03T08:37:44Z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E4AC8831197543FA8044C4BE3FD833B0</vt:lpwstr>
  </property>
</Properties>
</file>