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秀洲区“秀水泱泱•智汇秀洲”教育高层次人才招聘</w:t>
      </w:r>
    </w:p>
    <w:p>
      <w:pPr>
        <w:widowControl/>
        <w:spacing w:line="480" w:lineRule="exact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岗位表</w:t>
      </w:r>
    </w:p>
    <w:p>
      <w:pPr>
        <w:widowControl/>
        <w:spacing w:line="480" w:lineRule="exact"/>
        <w:jc w:val="center"/>
        <w:rPr>
          <w:rFonts w:hint="eastAsia" w:ascii="宋体" w:hAnsi="宋体" w:cs="宋体"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7"/>
        <w:gridCol w:w="2049"/>
        <w:gridCol w:w="2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437" w:type="dxa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学科</w:t>
            </w:r>
          </w:p>
        </w:tc>
        <w:tc>
          <w:tcPr>
            <w:tcW w:w="2049" w:type="dxa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人数</w:t>
            </w:r>
          </w:p>
        </w:tc>
        <w:tc>
          <w:tcPr>
            <w:tcW w:w="2742" w:type="dxa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学历要求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43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小学语文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742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43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小学数学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742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43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小学英语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42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43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小学科学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42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43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初中语文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42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43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初中数学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42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43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初中科学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42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43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初中社政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42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widowControl/>
        <w:spacing w:line="480" w:lineRule="exact"/>
        <w:jc w:val="center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480" w:lineRule="exact"/>
        <w:rPr>
          <w:rFonts w:hint="eastAsia" w:ascii="宋体" w:hAnsi="宋体" w:cs="宋体"/>
          <w:bCs/>
          <w:kern w:val="0"/>
          <w:sz w:val="28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xMzgwZjdiNzdhYTIzNWM2YTg5ZmRiOWIzMmJlNjEifQ=="/>
  </w:docVars>
  <w:rsids>
    <w:rsidRoot w:val="0A6E1B4B"/>
    <w:rsid w:val="0A6E1B4B"/>
    <w:rsid w:val="1D87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96</Characters>
  <Lines>0</Lines>
  <Paragraphs>0</Paragraphs>
  <TotalTime>1</TotalTime>
  <ScaleCrop>false</ScaleCrop>
  <LinksUpToDate>false</LinksUpToDate>
  <CharactersWithSpaces>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2022-11-04T07:39:00Z</dcterms:created>
  <dc:creator>风70</dc:creator>
  <cp:lastModifiedBy>无敌小天使</cp:lastModifiedBy>
  <dcterms:modified xsi:type="dcterms:W3CDTF">2022-11-06T08:45:42Z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7045663DAC7F49F2AD37CDAFFE1E6495</vt:lpwstr>
  </property>
</Properties>
</file>